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BD" w:rsidRDefault="006308BD" w:rsidP="006308BD">
      <w:pPr>
        <w:spacing w:before="240" w:after="240" w:line="240" w:lineRule="auto"/>
        <w:jc w:val="both"/>
        <w:rPr>
          <w:rFonts w:ascii="Times New Roman" w:eastAsia="Times New Roman" w:hAnsi="Times New Roman"/>
          <w:b/>
          <w:spacing w:val="3"/>
          <w:sz w:val="26"/>
          <w:szCs w:val="26"/>
        </w:rPr>
      </w:pPr>
      <w:r>
        <w:rPr>
          <w:rFonts w:ascii="Times New Roman" w:eastAsia="Times New Roman" w:hAnsi="Times New Roman"/>
          <w:b/>
          <w:spacing w:val="3"/>
          <w:sz w:val="26"/>
          <w:szCs w:val="26"/>
        </w:rPr>
        <w:t>Информация о резу</w:t>
      </w:r>
      <w:r w:rsidR="00DB75FB">
        <w:rPr>
          <w:rFonts w:ascii="Times New Roman" w:eastAsia="Times New Roman" w:hAnsi="Times New Roman"/>
          <w:b/>
          <w:spacing w:val="3"/>
          <w:sz w:val="26"/>
          <w:szCs w:val="26"/>
        </w:rPr>
        <w:t>льтатах конкурса с 25 марта 2016</w:t>
      </w:r>
      <w:r>
        <w:rPr>
          <w:rFonts w:ascii="Times New Roman" w:eastAsia="Times New Roman" w:hAnsi="Times New Roman"/>
          <w:b/>
          <w:spacing w:val="3"/>
          <w:sz w:val="26"/>
          <w:szCs w:val="26"/>
        </w:rPr>
        <w:t xml:space="preserve"> г. по 14 апреля 2016 г.</w:t>
      </w:r>
    </w:p>
    <w:p w:rsidR="006308BD" w:rsidRDefault="006308BD" w:rsidP="006308BD">
      <w:pPr>
        <w:spacing w:before="240" w:after="240" w:line="240" w:lineRule="auto"/>
        <w:jc w:val="both"/>
        <w:rPr>
          <w:rFonts w:ascii="Times New Roman" w:eastAsia="Times New Roman" w:hAnsi="Times New Roman"/>
          <w:spacing w:val="3"/>
          <w:sz w:val="26"/>
          <w:szCs w:val="26"/>
        </w:rPr>
      </w:pPr>
      <w:r>
        <w:rPr>
          <w:rFonts w:ascii="Times New Roman" w:eastAsia="Times New Roman" w:hAnsi="Times New Roman"/>
          <w:spacing w:val="3"/>
          <w:sz w:val="26"/>
          <w:szCs w:val="26"/>
        </w:rPr>
        <w:tab/>
        <w:t>По результатам заседания конкурсной комиссии Министерства строительства и жилищно-коммунального хозяйства Чеченской Республики, победителями конкурса признаны:</w:t>
      </w:r>
    </w:p>
    <w:tbl>
      <w:tblPr>
        <w:tblW w:w="99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06"/>
        <w:gridCol w:w="5812"/>
      </w:tblGrid>
      <w:tr w:rsidR="006308BD" w:rsidTr="006308BD">
        <w:trPr>
          <w:trHeight w:val="361"/>
        </w:trPr>
        <w:tc>
          <w:tcPr>
            <w:tcW w:w="9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08BD" w:rsidRDefault="006308BD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spacing w:val="3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pacing w:val="3"/>
                <w:sz w:val="26"/>
                <w:szCs w:val="26"/>
              </w:rPr>
              <w:t>Департамент строительства</w:t>
            </w:r>
          </w:p>
        </w:tc>
      </w:tr>
      <w:tr w:rsidR="006308BD" w:rsidTr="006308BD">
        <w:trPr>
          <w:trHeight w:val="601"/>
        </w:trPr>
        <w:tc>
          <w:tcPr>
            <w:tcW w:w="4106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08BD" w:rsidRDefault="006308BD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spacing w:val="3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pacing w:val="3"/>
                <w:sz w:val="26"/>
                <w:szCs w:val="26"/>
              </w:rPr>
              <w:t>Фамилия, имя, отчество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08BD" w:rsidRDefault="006308BD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spacing w:val="3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pacing w:val="3"/>
                <w:sz w:val="26"/>
                <w:szCs w:val="26"/>
              </w:rPr>
              <w:t>Должность</w:t>
            </w:r>
          </w:p>
        </w:tc>
      </w:tr>
      <w:tr w:rsidR="006308BD" w:rsidTr="006308BD">
        <w:trPr>
          <w:trHeight w:val="996"/>
        </w:trPr>
        <w:tc>
          <w:tcPr>
            <w:tcW w:w="4106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08BD" w:rsidRDefault="006308BD">
            <w:pPr>
              <w:spacing w:after="240" w:line="240" w:lineRule="auto"/>
              <w:rPr>
                <w:rFonts w:ascii="Times New Roman" w:eastAsia="Times New Roman" w:hAnsi="Times New Roman"/>
                <w:spacing w:val="3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pacing w:val="3"/>
                <w:sz w:val="26"/>
                <w:szCs w:val="26"/>
              </w:rPr>
              <w:t>Дениев</w:t>
            </w:r>
            <w:proofErr w:type="spellEnd"/>
            <w:r>
              <w:rPr>
                <w:rFonts w:ascii="Times New Roman" w:eastAsia="Times New Roman" w:hAnsi="Times New Roman"/>
                <w:spacing w:val="3"/>
                <w:sz w:val="26"/>
                <w:szCs w:val="26"/>
              </w:rPr>
              <w:t xml:space="preserve"> Рахман </w:t>
            </w:r>
            <w:proofErr w:type="spellStart"/>
            <w:r>
              <w:rPr>
                <w:rFonts w:ascii="Times New Roman" w:eastAsia="Times New Roman" w:hAnsi="Times New Roman"/>
                <w:spacing w:val="3"/>
                <w:sz w:val="26"/>
                <w:szCs w:val="26"/>
              </w:rPr>
              <w:t>Хусейнович</w:t>
            </w:r>
            <w:proofErr w:type="spellEnd"/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08BD" w:rsidRDefault="006308BD">
            <w:pPr>
              <w:spacing w:after="0" w:line="240" w:lineRule="auto"/>
              <w:rPr>
                <w:rFonts w:ascii="Times New Roman" w:eastAsia="Times New Roman" w:hAnsi="Times New Roman"/>
                <w:spacing w:val="3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pacing w:val="3"/>
                <w:sz w:val="26"/>
                <w:szCs w:val="26"/>
              </w:rPr>
              <w:t>Ведущий специалист-эксперт отдела строительства объектов промышленности, жилья и социальной сферы</w:t>
            </w:r>
          </w:p>
        </w:tc>
      </w:tr>
    </w:tbl>
    <w:p w:rsidR="006308BD" w:rsidRDefault="006308BD" w:rsidP="006308BD">
      <w:pPr>
        <w:spacing w:before="240" w:after="240" w:line="240" w:lineRule="auto"/>
        <w:jc w:val="center"/>
        <w:rPr>
          <w:rFonts w:ascii="Times New Roman" w:eastAsia="Times New Roman" w:hAnsi="Times New Roman"/>
          <w:spacing w:val="3"/>
          <w:sz w:val="26"/>
          <w:szCs w:val="26"/>
        </w:rPr>
      </w:pPr>
      <w:r>
        <w:rPr>
          <w:rFonts w:ascii="Times New Roman" w:eastAsia="Times New Roman" w:hAnsi="Times New Roman"/>
          <w:spacing w:val="3"/>
          <w:sz w:val="26"/>
          <w:szCs w:val="26"/>
        </w:rPr>
        <w:t>  </w:t>
      </w:r>
    </w:p>
    <w:tbl>
      <w:tblPr>
        <w:tblW w:w="99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06"/>
        <w:gridCol w:w="5812"/>
      </w:tblGrid>
      <w:tr w:rsidR="006308BD" w:rsidTr="006308BD">
        <w:trPr>
          <w:trHeight w:val="361"/>
        </w:trPr>
        <w:tc>
          <w:tcPr>
            <w:tcW w:w="9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08BD" w:rsidRDefault="006308BD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spacing w:val="3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pacing w:val="3"/>
                <w:sz w:val="26"/>
                <w:szCs w:val="26"/>
              </w:rPr>
              <w:t>Департамент жилищно-коммунального хозяйства</w:t>
            </w:r>
          </w:p>
        </w:tc>
      </w:tr>
      <w:tr w:rsidR="006308BD" w:rsidTr="006308BD">
        <w:trPr>
          <w:trHeight w:val="361"/>
        </w:trPr>
        <w:tc>
          <w:tcPr>
            <w:tcW w:w="4106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08BD" w:rsidRDefault="006308BD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spacing w:val="3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pacing w:val="3"/>
                <w:sz w:val="26"/>
                <w:szCs w:val="26"/>
              </w:rPr>
              <w:t>Фамилия, имя, отчество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08BD" w:rsidRDefault="006308BD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spacing w:val="3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pacing w:val="3"/>
                <w:sz w:val="26"/>
                <w:szCs w:val="26"/>
              </w:rPr>
              <w:t>Должность</w:t>
            </w:r>
          </w:p>
        </w:tc>
      </w:tr>
      <w:tr w:rsidR="006308BD" w:rsidTr="006308BD">
        <w:trPr>
          <w:trHeight w:val="953"/>
        </w:trPr>
        <w:tc>
          <w:tcPr>
            <w:tcW w:w="4106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08BD" w:rsidRDefault="006308BD">
            <w:pPr>
              <w:spacing w:after="240" w:line="240" w:lineRule="auto"/>
              <w:rPr>
                <w:rFonts w:ascii="Times New Roman" w:eastAsia="Times New Roman" w:hAnsi="Times New Roman"/>
                <w:spacing w:val="3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pacing w:val="3"/>
                <w:sz w:val="26"/>
                <w:szCs w:val="26"/>
              </w:rPr>
              <w:t>Джангарова</w:t>
            </w:r>
            <w:proofErr w:type="spellEnd"/>
            <w:r>
              <w:rPr>
                <w:rFonts w:ascii="Times New Roman" w:eastAsia="Times New Roman" w:hAnsi="Times New Roman"/>
                <w:spacing w:val="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3"/>
                <w:sz w:val="26"/>
                <w:szCs w:val="26"/>
              </w:rPr>
              <w:t>Сабила</w:t>
            </w:r>
            <w:proofErr w:type="spellEnd"/>
            <w:r>
              <w:rPr>
                <w:rFonts w:ascii="Times New Roman" w:eastAsia="Times New Roman" w:hAnsi="Times New Roman"/>
                <w:spacing w:val="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3"/>
                <w:sz w:val="26"/>
                <w:szCs w:val="26"/>
              </w:rPr>
              <w:t>Идрисовна</w:t>
            </w:r>
            <w:proofErr w:type="spellEnd"/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08BD" w:rsidRDefault="006308BD">
            <w:pPr>
              <w:spacing w:after="0" w:line="240" w:lineRule="auto"/>
              <w:rPr>
                <w:rFonts w:ascii="Times New Roman" w:eastAsia="Times New Roman" w:hAnsi="Times New Roman"/>
                <w:spacing w:val="3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pacing w:val="3"/>
                <w:sz w:val="26"/>
                <w:szCs w:val="26"/>
              </w:rPr>
              <w:t>Ведущий специалист-эксперт отдела нормативного обеспечения и реформирования ЖКХ</w:t>
            </w:r>
          </w:p>
        </w:tc>
      </w:tr>
    </w:tbl>
    <w:p w:rsidR="006308BD" w:rsidRDefault="006308BD" w:rsidP="006308BD">
      <w:pPr>
        <w:spacing w:before="240" w:after="240" w:line="240" w:lineRule="auto"/>
        <w:jc w:val="center"/>
        <w:rPr>
          <w:rFonts w:ascii="Times New Roman" w:eastAsia="Times New Roman" w:hAnsi="Times New Roman"/>
          <w:spacing w:val="3"/>
          <w:sz w:val="26"/>
          <w:szCs w:val="26"/>
        </w:rPr>
      </w:pPr>
    </w:p>
    <w:tbl>
      <w:tblPr>
        <w:tblW w:w="9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2"/>
        <w:gridCol w:w="9311"/>
      </w:tblGrid>
      <w:tr w:rsidR="006308BD" w:rsidTr="006308BD">
        <w:trPr>
          <w:trHeight w:val="786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08BD" w:rsidRDefault="0063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pacing w:val="3"/>
                <w:sz w:val="26"/>
                <w:szCs w:val="26"/>
              </w:rPr>
              <w:t>№</w:t>
            </w:r>
          </w:p>
          <w:p w:rsidR="006308BD" w:rsidRDefault="00630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3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pacing w:val="3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pacing w:val="3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pacing w:val="3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08BD" w:rsidRDefault="006308BD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b/>
                <w:spacing w:val="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Включены в кадровый резерв следующие лица:  </w:t>
            </w:r>
          </w:p>
        </w:tc>
      </w:tr>
      <w:tr w:rsidR="006308BD" w:rsidTr="006308BD">
        <w:trPr>
          <w:trHeight w:val="352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08BD" w:rsidRDefault="006308BD">
            <w:pPr>
              <w:spacing w:after="0" w:line="240" w:lineRule="auto"/>
              <w:jc w:val="center"/>
              <w:rPr>
                <w:rFonts w:ascii="Verdana" w:hAnsi="Verdana"/>
                <w:sz w:val="26"/>
                <w:szCs w:val="26"/>
                <w:lang w:eastAsia="en-US"/>
              </w:rPr>
            </w:pPr>
            <w:r>
              <w:rPr>
                <w:rFonts w:ascii="Verdana" w:hAnsi="Verdana"/>
                <w:sz w:val="26"/>
                <w:szCs w:val="26"/>
              </w:rPr>
              <w:t>1.</w:t>
            </w:r>
          </w:p>
        </w:tc>
        <w:tc>
          <w:tcPr>
            <w:tcW w:w="9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08BD" w:rsidRDefault="006308BD">
            <w:pPr>
              <w:spacing w:after="0" w:line="240" w:lineRule="auto"/>
              <w:ind w:right="6015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Мутаева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Любовь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Арабовна</w:t>
            </w:r>
            <w:proofErr w:type="spellEnd"/>
          </w:p>
        </w:tc>
      </w:tr>
      <w:tr w:rsidR="006308BD" w:rsidTr="006308BD">
        <w:trPr>
          <w:trHeight w:val="352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08BD" w:rsidRDefault="006308BD">
            <w:pPr>
              <w:spacing w:after="0" w:line="240" w:lineRule="auto"/>
              <w:jc w:val="center"/>
              <w:rPr>
                <w:rFonts w:ascii="Verdana" w:hAnsi="Verdana"/>
                <w:sz w:val="26"/>
                <w:szCs w:val="26"/>
                <w:lang w:eastAsia="en-US"/>
              </w:rPr>
            </w:pPr>
            <w:r>
              <w:rPr>
                <w:rFonts w:ascii="Verdana" w:hAnsi="Verdana"/>
                <w:sz w:val="26"/>
                <w:szCs w:val="26"/>
              </w:rPr>
              <w:t>2.</w:t>
            </w:r>
          </w:p>
        </w:tc>
        <w:tc>
          <w:tcPr>
            <w:tcW w:w="9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08BD" w:rsidRDefault="006308BD">
            <w:pPr>
              <w:spacing w:after="0" w:line="240" w:lineRule="auto"/>
              <w:ind w:right="5307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Джамалдинова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Малика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Мутиевна</w:t>
            </w:r>
            <w:proofErr w:type="spellEnd"/>
          </w:p>
        </w:tc>
      </w:tr>
      <w:tr w:rsidR="006308BD" w:rsidTr="006308BD">
        <w:trPr>
          <w:trHeight w:val="352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08BD" w:rsidRDefault="006308BD">
            <w:pPr>
              <w:spacing w:after="0" w:line="240" w:lineRule="auto"/>
              <w:jc w:val="center"/>
              <w:rPr>
                <w:rFonts w:ascii="Verdana" w:hAnsi="Verdana"/>
                <w:sz w:val="26"/>
                <w:szCs w:val="26"/>
                <w:lang w:eastAsia="en-US"/>
              </w:rPr>
            </w:pPr>
            <w:r>
              <w:rPr>
                <w:rFonts w:ascii="Verdana" w:hAnsi="Verdana"/>
                <w:sz w:val="26"/>
                <w:szCs w:val="26"/>
              </w:rPr>
              <w:t>3.</w:t>
            </w:r>
          </w:p>
        </w:tc>
        <w:tc>
          <w:tcPr>
            <w:tcW w:w="9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08BD" w:rsidRDefault="006308BD">
            <w:pPr>
              <w:tabs>
                <w:tab w:val="left" w:pos="2521"/>
              </w:tabs>
              <w:spacing w:after="0" w:line="240" w:lineRule="auto"/>
              <w:ind w:right="629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Дундаев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Ислам Исаевич</w:t>
            </w:r>
          </w:p>
        </w:tc>
      </w:tr>
      <w:tr w:rsidR="006308BD" w:rsidTr="006308BD">
        <w:trPr>
          <w:trHeight w:val="352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08BD" w:rsidRDefault="006308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9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08BD" w:rsidRDefault="006308BD">
            <w:pPr>
              <w:tabs>
                <w:tab w:val="left" w:pos="3796"/>
                <w:tab w:val="left" w:pos="4221"/>
                <w:tab w:val="left" w:pos="4363"/>
              </w:tabs>
              <w:spacing w:after="0" w:line="240" w:lineRule="auto"/>
              <w:ind w:right="5657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Жабраилов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Жамбулат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Исаевич</w:t>
            </w:r>
          </w:p>
        </w:tc>
      </w:tr>
      <w:tr w:rsidR="006308BD" w:rsidTr="006308BD">
        <w:trPr>
          <w:trHeight w:val="352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08BD" w:rsidRDefault="006308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9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08BD" w:rsidRDefault="006308BD">
            <w:pPr>
              <w:tabs>
                <w:tab w:val="left" w:pos="3796"/>
                <w:tab w:val="left" w:pos="4221"/>
                <w:tab w:val="left" w:pos="4363"/>
              </w:tabs>
              <w:spacing w:after="0" w:line="240" w:lineRule="auto"/>
              <w:ind w:right="6224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Илалдаев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Ваха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Умарович</w:t>
            </w:r>
            <w:proofErr w:type="spellEnd"/>
          </w:p>
        </w:tc>
      </w:tr>
      <w:tr w:rsidR="006308BD" w:rsidTr="006308BD">
        <w:trPr>
          <w:trHeight w:val="352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08BD" w:rsidRDefault="006308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9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08BD" w:rsidRDefault="006308BD">
            <w:pPr>
              <w:tabs>
                <w:tab w:val="left" w:pos="3796"/>
                <w:tab w:val="left" w:pos="4221"/>
                <w:tab w:val="left" w:pos="4363"/>
              </w:tabs>
              <w:spacing w:after="0" w:line="240" w:lineRule="auto"/>
              <w:ind w:right="6224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Узуев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Аднан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Султанович</w:t>
            </w:r>
            <w:proofErr w:type="spellEnd"/>
          </w:p>
        </w:tc>
      </w:tr>
      <w:tr w:rsidR="006308BD" w:rsidTr="006308BD">
        <w:trPr>
          <w:trHeight w:val="352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08BD" w:rsidRDefault="006308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9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08BD" w:rsidRDefault="006308BD">
            <w:pPr>
              <w:tabs>
                <w:tab w:val="left" w:pos="3796"/>
                <w:tab w:val="left" w:pos="4221"/>
                <w:tab w:val="left" w:pos="4363"/>
              </w:tabs>
              <w:spacing w:after="0" w:line="240" w:lineRule="auto"/>
              <w:ind w:right="579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Саламов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Яхья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Абубакарович</w:t>
            </w:r>
            <w:proofErr w:type="spellEnd"/>
          </w:p>
        </w:tc>
      </w:tr>
      <w:tr w:rsidR="006308BD" w:rsidTr="006308BD">
        <w:trPr>
          <w:trHeight w:val="352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08BD" w:rsidRDefault="006308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08BD" w:rsidRDefault="006308BD">
            <w:pPr>
              <w:tabs>
                <w:tab w:val="left" w:pos="3796"/>
                <w:tab w:val="left" w:pos="4221"/>
                <w:tab w:val="left" w:pos="4363"/>
              </w:tabs>
              <w:spacing w:after="0" w:line="240" w:lineRule="auto"/>
              <w:ind w:right="579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Саралиев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Магомед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Баудыевич</w:t>
            </w:r>
            <w:proofErr w:type="spellEnd"/>
          </w:p>
        </w:tc>
      </w:tr>
      <w:tr w:rsidR="006308BD" w:rsidTr="006308BD">
        <w:trPr>
          <w:trHeight w:val="352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08BD" w:rsidRDefault="006308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9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08BD" w:rsidRDefault="006308BD">
            <w:pPr>
              <w:tabs>
                <w:tab w:val="left" w:pos="3796"/>
                <w:tab w:val="left" w:pos="4221"/>
                <w:tab w:val="left" w:pos="4363"/>
              </w:tabs>
              <w:spacing w:after="0" w:line="240" w:lineRule="auto"/>
              <w:ind w:right="608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Умаров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Хусейн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Асхабович</w:t>
            </w:r>
            <w:proofErr w:type="spellEnd"/>
          </w:p>
        </w:tc>
      </w:tr>
      <w:tr w:rsidR="006308BD" w:rsidTr="006308BD">
        <w:trPr>
          <w:trHeight w:val="352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08BD" w:rsidRDefault="006308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9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08BD" w:rsidRDefault="006308BD">
            <w:pPr>
              <w:tabs>
                <w:tab w:val="left" w:pos="3796"/>
                <w:tab w:val="left" w:pos="3938"/>
              </w:tabs>
              <w:spacing w:after="0" w:line="240" w:lineRule="auto"/>
              <w:ind w:right="5373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Увайсаев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Джохар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Бадрутдинович</w:t>
            </w:r>
            <w:proofErr w:type="spellEnd"/>
          </w:p>
        </w:tc>
      </w:tr>
      <w:tr w:rsidR="006308BD" w:rsidTr="006308BD">
        <w:trPr>
          <w:trHeight w:val="352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08BD" w:rsidRDefault="006308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9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08BD" w:rsidRDefault="006308BD">
            <w:pPr>
              <w:tabs>
                <w:tab w:val="left" w:pos="3371"/>
                <w:tab w:val="left" w:pos="4505"/>
                <w:tab w:val="left" w:pos="4930"/>
              </w:tabs>
              <w:spacing w:after="0" w:line="240" w:lineRule="auto"/>
              <w:ind w:right="594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Тепсуркаев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Арсби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Арбиевич</w:t>
            </w:r>
            <w:proofErr w:type="spellEnd"/>
          </w:p>
        </w:tc>
      </w:tr>
    </w:tbl>
    <w:p w:rsidR="006308BD" w:rsidRDefault="006308BD" w:rsidP="006308BD">
      <w:pPr>
        <w:spacing w:before="240" w:after="240" w:line="240" w:lineRule="auto"/>
        <w:jc w:val="both"/>
        <w:rPr>
          <w:rFonts w:ascii="Times New Roman" w:eastAsia="Times New Roman" w:hAnsi="Times New Roman"/>
          <w:spacing w:val="3"/>
          <w:sz w:val="26"/>
          <w:szCs w:val="26"/>
        </w:rPr>
      </w:pPr>
    </w:p>
    <w:p w:rsidR="004648D6" w:rsidRDefault="006308BD" w:rsidP="006308BD">
      <w:r>
        <w:rPr>
          <w:rFonts w:ascii="Times New Roman" w:eastAsia="Times New Roman" w:hAnsi="Times New Roman"/>
          <w:spacing w:val="3"/>
          <w:sz w:val="26"/>
          <w:szCs w:val="26"/>
        </w:rPr>
        <w:lastRenderedPageBreak/>
        <w:t>Документы претендентов на замещение вакантной должности государственной гражданской службы, не допущенных к участию в конкурсе, и кандидатов, участвовавших в конкурсе, могут быть им возвращены по письменному заявлению, направленному по адресу: г. Грозный, ул</w:t>
      </w:r>
      <w:proofErr w:type="gramStart"/>
      <w:r>
        <w:rPr>
          <w:rFonts w:ascii="Times New Roman" w:eastAsia="Times New Roman" w:hAnsi="Times New Roman"/>
          <w:spacing w:val="3"/>
          <w:sz w:val="26"/>
          <w:szCs w:val="26"/>
        </w:rPr>
        <w:t>.И</w:t>
      </w:r>
      <w:proofErr w:type="gramEnd"/>
      <w:r>
        <w:rPr>
          <w:rFonts w:ascii="Times New Roman" w:eastAsia="Times New Roman" w:hAnsi="Times New Roman"/>
          <w:spacing w:val="3"/>
          <w:sz w:val="26"/>
          <w:szCs w:val="26"/>
        </w:rPr>
        <w:t xml:space="preserve">нтернациональная, 11,  в течение трех лет со дня завершения конкурса. Дополнительная информация </w:t>
      </w:r>
      <w:r w:rsidR="00325DCB">
        <w:rPr>
          <w:rFonts w:ascii="Times New Roman" w:eastAsia="Times New Roman" w:hAnsi="Times New Roman"/>
          <w:spacing w:val="3"/>
          <w:sz w:val="26"/>
          <w:szCs w:val="26"/>
        </w:rPr>
        <w:t>по телефону 22-48-66.</w:t>
      </w:r>
    </w:p>
    <w:sectPr w:rsidR="004648D6" w:rsidSect="000E4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08BD"/>
    <w:rsid w:val="000E4204"/>
    <w:rsid w:val="00325DCB"/>
    <w:rsid w:val="004648D6"/>
    <w:rsid w:val="006308BD"/>
    <w:rsid w:val="00DB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6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Image&amp;Matros®</dc:creator>
  <cp:keywords/>
  <dc:description/>
  <cp:lastModifiedBy>Бувайсар</cp:lastModifiedBy>
  <cp:revision>4</cp:revision>
  <dcterms:created xsi:type="dcterms:W3CDTF">2016-05-12T08:59:00Z</dcterms:created>
  <dcterms:modified xsi:type="dcterms:W3CDTF">2016-05-14T19:32:00Z</dcterms:modified>
</cp:coreProperties>
</file>