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71239">
      <w:pPr>
        <w:pStyle w:val="1"/>
      </w:pPr>
      <w:r>
        <w:fldChar w:fldCharType="begin"/>
      </w:r>
      <w:r>
        <w:instrText>HYPERLINK "garantF1://35811754.0"</w:instrText>
      </w:r>
      <w:r>
        <w:fldChar w:fldCharType="separate"/>
      </w:r>
      <w:r>
        <w:rPr>
          <w:rStyle w:val="a4"/>
        </w:rPr>
        <w:t>Постановление Правительства Чеченской Республики</w:t>
      </w:r>
      <w:r>
        <w:rPr>
          <w:rStyle w:val="a4"/>
        </w:rPr>
        <w:br/>
        <w:t>от 6 ноября 2012 г. N 199</w:t>
      </w:r>
      <w:r>
        <w:rPr>
          <w:rStyle w:val="a4"/>
        </w:rPr>
        <w:br/>
        <w:t>"О внесении изменений в республиканскую целевую программу "Развитие системы ипотечного жилищного кредитован</w:t>
      </w:r>
      <w:r>
        <w:rPr>
          <w:rStyle w:val="a4"/>
        </w:rPr>
        <w:t>ия в Чеченской Республике на 2011-2015 годы" и утверждении Порядка предоставления социальных выплат отдельным категориям граждан в рамках республиканской целевой программы "Развитие системы ипотечного жилищного кредитования в Чеченской Республике на 2011-2</w:t>
      </w:r>
      <w:r>
        <w:rPr>
          <w:rStyle w:val="a4"/>
        </w:rPr>
        <w:t>015 годы"</w:t>
      </w:r>
      <w:r>
        <w:fldChar w:fldCharType="end"/>
      </w:r>
    </w:p>
    <w:p w:rsidR="00000000" w:rsidRDefault="00E71239"/>
    <w:p w:rsidR="00000000" w:rsidRDefault="00E71239">
      <w:r>
        <w:t>Правительство Чеченской Республики постановляет:</w:t>
      </w:r>
    </w:p>
    <w:p w:rsidR="00000000" w:rsidRDefault="00E71239">
      <w:bookmarkStart w:id="1" w:name="sub_1"/>
      <w:r>
        <w:t>1. </w:t>
      </w:r>
      <w:hyperlink r:id="rId5" w:history="1">
        <w:r>
          <w:rPr>
            <w:rStyle w:val="a4"/>
          </w:rPr>
          <w:t>Утратил силу</w:t>
        </w:r>
      </w:hyperlink>
      <w:r>
        <w:t xml:space="preserve"> с 1 января 2014 г.</w:t>
      </w:r>
    </w:p>
    <w:bookmarkEnd w:id="1"/>
    <w:p w:rsidR="00000000" w:rsidRDefault="00E7123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1239">
      <w:pPr>
        <w:pStyle w:val="afb"/>
      </w:pPr>
      <w:bookmarkStart w:id="2" w:name="sub_1672380064"/>
      <w:r>
        <w:t>См. текст пункта 1</w:t>
      </w:r>
    </w:p>
    <w:p w:rsidR="00000000" w:rsidRDefault="00E71239">
      <w:bookmarkStart w:id="3" w:name="sub_2"/>
      <w:bookmarkEnd w:id="2"/>
      <w:r>
        <w:t xml:space="preserve">2. Утвердить прилагаемый </w:t>
      </w:r>
      <w:hyperlink w:anchor="sub_10000" w:history="1">
        <w:r>
          <w:rPr>
            <w:rStyle w:val="a4"/>
          </w:rPr>
          <w:t>Порядок</w:t>
        </w:r>
      </w:hyperlink>
      <w:r>
        <w:t xml:space="preserve"> предоставления социальных выплат отдельным категориям граждан в рамках республиканской целевой программы "Развитие системы ипотечного жилищного кредитования в Чеченской Республике на 2011-2015 годы".</w:t>
      </w:r>
    </w:p>
    <w:p w:rsidR="00000000" w:rsidRDefault="00E71239">
      <w:bookmarkStart w:id="4" w:name="sub_3"/>
      <w:bookmarkEnd w:id="3"/>
      <w:r>
        <w:t>3. Контроль</w:t>
      </w:r>
      <w:r>
        <w:t xml:space="preserve"> за выполнением настоящего постановления возложить на заместителя Председателя Правительства Чеченской Республики - министра автомобильных дорог Чеченской Республики А.Б. Тумхаджиева.</w:t>
      </w:r>
    </w:p>
    <w:p w:rsidR="00000000" w:rsidRDefault="00E71239">
      <w:bookmarkStart w:id="5" w:name="sub_4"/>
      <w:bookmarkEnd w:id="4"/>
      <w:r>
        <w:t>4. Настоящее постановление вступает в силу по истечении десяти</w:t>
      </w:r>
      <w:r>
        <w:t xml:space="preserve"> дней со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000000" w:rsidRDefault="00E7123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1239">
            <w:pPr>
              <w:pStyle w:val="afff"/>
            </w:pPr>
            <w:r>
              <w:t>Председатель 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1239">
            <w:pPr>
              <w:pStyle w:val="aff6"/>
              <w:jc w:val="right"/>
            </w:pPr>
            <w:r>
              <w:t>Р.С-Х. Эдельгериев</w:t>
            </w:r>
          </w:p>
        </w:tc>
      </w:tr>
    </w:tbl>
    <w:p w:rsidR="00000000" w:rsidRDefault="00E71239"/>
    <w:p w:rsidR="00000000" w:rsidRDefault="00E71239">
      <w:pPr>
        <w:pStyle w:val="1"/>
      </w:pPr>
      <w:bookmarkStart w:id="6" w:name="sub_10000"/>
      <w:r>
        <w:t>Порядок</w:t>
      </w:r>
      <w:r>
        <w:br/>
        <w:t>предоставления социальных выплат отдельным категориям граждан в рамках республиканс</w:t>
      </w:r>
      <w:r>
        <w:t>кой целевой программы "Развитие системы ипотечного жилищного кредитования в Чеченской Республике на 2011-2015 годы"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</w:t>
        </w:r>
      </w:hyperlink>
      <w:r>
        <w:t xml:space="preserve"> Правительства Чеченской Республики от 6 ноября 2012 г. N 199)</w:t>
      </w:r>
    </w:p>
    <w:bookmarkEnd w:id="6"/>
    <w:p w:rsidR="00000000" w:rsidRDefault="00E71239"/>
    <w:p w:rsidR="00000000" w:rsidRDefault="00E71239">
      <w:pPr>
        <w:pStyle w:val="1"/>
      </w:pPr>
      <w:bookmarkStart w:id="7" w:name="sub_10100"/>
      <w:r>
        <w:t>1. Общие положен</w:t>
      </w:r>
      <w:r>
        <w:t>ия</w:t>
      </w:r>
    </w:p>
    <w:bookmarkEnd w:id="7"/>
    <w:p w:rsidR="00000000" w:rsidRDefault="00E71239"/>
    <w:p w:rsidR="00000000" w:rsidRDefault="00E71239">
      <w:bookmarkStart w:id="8" w:name="sub_1011"/>
      <w:r>
        <w:t xml:space="preserve">1.1. Настоящий Порядок разработан в рамках реализации </w:t>
      </w:r>
      <w:hyperlink r:id="rId7" w:history="1">
        <w:r>
          <w:rPr>
            <w:rStyle w:val="a4"/>
          </w:rPr>
          <w:t>республиканской целевой программы</w:t>
        </w:r>
      </w:hyperlink>
      <w:r>
        <w:t xml:space="preserve"> "Развитие системы ипотечного жилищного кредитования в Чеченской Республике на 2011-2015 годы", утвержденной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Чеченской Республики от 29 марта 2011 года N 52 (далее - Программа).</w:t>
      </w:r>
    </w:p>
    <w:bookmarkEnd w:id="8"/>
    <w:p w:rsidR="00000000" w:rsidRDefault="00E71239">
      <w:r>
        <w:t xml:space="preserve">Порядок определяет правила предоставления за счет средств республиканского бюджета социальных выплат на погашение </w:t>
      </w:r>
      <w:r>
        <w:t>части платежей основного долга по ипотечному жилищному кредиту отдельным категориям граждан (далее - Социальные выплаты).</w:t>
      </w:r>
    </w:p>
    <w:p w:rsidR="00000000" w:rsidRDefault="00E71239">
      <w:bookmarkStart w:id="9" w:name="sub_1012"/>
      <w:r>
        <w:t>1.2. Право на предоставление Социальных выплат имеют следующие категории граждан, являющиеся заемщиками в соответствии с Прогр</w:t>
      </w:r>
      <w:r>
        <w:t>аммой, постоянно проживающие на территории Чеченской Республики не менее одного года и признанные в установленном порядке нуждающимися в улучшении жилищных условий:</w:t>
      </w:r>
    </w:p>
    <w:p w:rsidR="00000000" w:rsidRDefault="00E71239">
      <w:bookmarkStart w:id="10" w:name="sub_10121"/>
      <w:bookmarkEnd w:id="9"/>
      <w:r>
        <w:t xml:space="preserve">а) молодые семьи, в том числе неполные молодые семьи, состоящие из одного </w:t>
      </w:r>
      <w:r>
        <w:lastRenderedPageBreak/>
        <w:t>молодого родителя и одного и более детей, в которых возраст каждого из супругов либо одного родителя в неполной семье на день принятия уполномоченным органом решения о включении молодой семьи в список претендентов на получение социальной выплаты в планируе</w:t>
      </w:r>
      <w:r>
        <w:t>мом году не превышает 35 лет;</w:t>
      </w:r>
    </w:p>
    <w:p w:rsidR="00000000" w:rsidRDefault="00E71239">
      <w:bookmarkStart w:id="11" w:name="sub_10122"/>
      <w:bookmarkEnd w:id="10"/>
      <w:r>
        <w:t>б) многодетные семьи (число несовершеннолетних детей, а также детей старше 18 лет, обучающихся с отрывом от производства в образовательных учреждениях, до окончания обучения, но не более чем до достижения ими</w:t>
      </w:r>
      <w:r>
        <w:t xml:space="preserve"> 23-летнего возраста, составляет три и более ребенка);</w:t>
      </w:r>
    </w:p>
    <w:p w:rsidR="00000000" w:rsidRDefault="00E71239">
      <w:bookmarkStart w:id="12" w:name="sub_10123"/>
      <w:bookmarkEnd w:id="11"/>
      <w:r>
        <w:t>в) </w:t>
      </w:r>
      <w:r>
        <w:t>работники бюджетных учреждений, государственные гражданские служащие Чеченской Республики и работники, замещающие должности, не отнесенные к должностям государственной гражданской службы и осуществляющие техническое обеспечение деятельности органов государ</w:t>
      </w:r>
      <w:r>
        <w:t>ственной власти Чеченской Республики, муниципальные служащие и служащие, замещающие должности, не отнесенные к должностям муниципальной службы, в органах местного самоуправления муниципальных образований в Чеченской Республике.</w:t>
      </w:r>
    </w:p>
    <w:p w:rsidR="00000000" w:rsidRDefault="00E71239">
      <w:bookmarkStart w:id="13" w:name="sub_1013"/>
      <w:bookmarkEnd w:id="12"/>
      <w:r>
        <w:t>1.3. Гражда</w:t>
      </w:r>
      <w:r>
        <w:t xml:space="preserve">не, указанные в </w:t>
      </w:r>
      <w:hyperlink w:anchor="sub_1012" w:history="1">
        <w:r>
          <w:rPr>
            <w:rStyle w:val="a4"/>
          </w:rPr>
          <w:t>пункте 1.2</w:t>
        </w:r>
      </w:hyperlink>
      <w:r>
        <w:t xml:space="preserve"> настоящего Порядка, могут реализовать свое право на получение средств Социальных выплат в соответствии с настоящим Порядком только один раз.</w:t>
      </w:r>
    </w:p>
    <w:p w:rsidR="00000000" w:rsidRDefault="00E71239">
      <w:bookmarkStart w:id="14" w:name="sub_1014"/>
      <w:bookmarkEnd w:id="13"/>
      <w:r>
        <w:t>1.4. Средства на Социальные выплаты предоставл</w:t>
      </w:r>
      <w:r>
        <w:t>яются государственным унитарным предприятием "Агентство ипотечного жилищного кредитования Чеченской Республики" (далее - Агентство) в пределах средств республиканского бюджета, предусмотренных на соответствующие цели в текущем финансовом году.</w:t>
      </w:r>
    </w:p>
    <w:p w:rsidR="00000000" w:rsidRDefault="00E71239">
      <w:bookmarkStart w:id="15" w:name="sub_1015"/>
      <w:bookmarkEnd w:id="14"/>
      <w:r>
        <w:t>1.5. Министерство жилищно-коммунального хозяйства Чеченской Республики (далее - Министерство) размещает настоящий Порядок и информацию об Агентстве (место нахождения, режим работы, контактные телефоны) на своем официальном сайте в информационно-телеком</w:t>
      </w:r>
      <w:r>
        <w:t>муникационной сети Интернет.</w:t>
      </w:r>
    </w:p>
    <w:bookmarkEnd w:id="15"/>
    <w:p w:rsidR="00000000" w:rsidRDefault="00E71239"/>
    <w:p w:rsidR="00000000" w:rsidRDefault="00E71239">
      <w:pPr>
        <w:pStyle w:val="1"/>
      </w:pPr>
      <w:bookmarkStart w:id="16" w:name="sub_10200"/>
      <w:r>
        <w:t>2. Порядок определения размера Социальных выплат</w:t>
      </w:r>
    </w:p>
    <w:bookmarkEnd w:id="16"/>
    <w:p w:rsidR="00000000" w:rsidRDefault="00E71239"/>
    <w:p w:rsidR="00000000" w:rsidRDefault="00E71239">
      <w:bookmarkStart w:id="17" w:name="sub_1021"/>
      <w:r>
        <w:t>2.1. Объем предоставляемой Социальной выплаты устанавливается в размере 30% от расчетной стоимости жилья.</w:t>
      </w:r>
    </w:p>
    <w:p w:rsidR="00000000" w:rsidRDefault="00E71239">
      <w:bookmarkStart w:id="18" w:name="sub_1022"/>
      <w:bookmarkEnd w:id="17"/>
      <w:r>
        <w:t>2.2. Расчетная стоим</w:t>
      </w:r>
      <w:r>
        <w:t>ость жилья определяется исходя из размера общей площади жилого помещения, установленного для семей разной численности, и средней рыночной стоимости 1 кв. м общей площади жилья по Чеченской Республике, устанавливаемой уполномоченным федеральным органом испо</w:t>
      </w:r>
      <w:r>
        <w:t>лнительной власти.</w:t>
      </w:r>
    </w:p>
    <w:bookmarkEnd w:id="18"/>
    <w:p w:rsidR="00000000" w:rsidRDefault="00E71239">
      <w:r>
        <w:t>Норма общей площади жилого помещения, устанавливаемая для семьи, рассчитывается исходя из:</w:t>
      </w:r>
    </w:p>
    <w:p w:rsidR="00000000" w:rsidRDefault="00E71239">
      <w:r>
        <w:t>18 кв. м общей площади жилья - на одного члена семьи, состоящей из трех и более человек;</w:t>
      </w:r>
    </w:p>
    <w:p w:rsidR="00000000" w:rsidRDefault="00E71239">
      <w:r>
        <w:t>42 кв. м общей площади жилья - для семьи, состоящ</w:t>
      </w:r>
      <w:r>
        <w:t>ей из двух человек;</w:t>
      </w:r>
    </w:p>
    <w:p w:rsidR="00000000" w:rsidRDefault="00E71239">
      <w:r>
        <w:t>33 кв. м общей площади жилья - для одиноко проживающих граждан.</w:t>
      </w:r>
    </w:p>
    <w:p w:rsidR="00000000" w:rsidRDefault="00E71239">
      <w:bookmarkStart w:id="19" w:name="sub_1023"/>
      <w:r>
        <w:t>2.3. Для многодетной семьи расчет Социальной выплаты производится на многодетных родителей, детей в возрасте до 18 лет, детей старше 18 лет, ставших инвалидами до д</w:t>
      </w:r>
      <w:r>
        <w:t>остижения ими 18 лет, детей в возрасте до 23 лет, обучающихся в образовательных учреждениях по очной форме обучения.</w:t>
      </w:r>
    </w:p>
    <w:p w:rsidR="00000000" w:rsidRDefault="00E71239">
      <w:bookmarkStart w:id="20" w:name="sub_1024"/>
      <w:bookmarkEnd w:id="19"/>
      <w:r>
        <w:t>2.4. Для остальных категорий граждан к членам семьи относятся супруг(а) и дети, за исключением детей, состоящих в браке или</w:t>
      </w:r>
      <w:r>
        <w:t xml:space="preserve"> ранее состоявших в браке и имеющих детей.</w:t>
      </w:r>
    </w:p>
    <w:p w:rsidR="00000000" w:rsidRDefault="00E71239">
      <w:bookmarkStart w:id="21" w:name="sub_1025"/>
      <w:bookmarkEnd w:id="20"/>
      <w:r>
        <w:t xml:space="preserve">2.5. Размер Социальной выплаты рассчитывается на дату утверждения списков </w:t>
      </w:r>
      <w:r>
        <w:lastRenderedPageBreak/>
        <w:t>граждан, претендующих на получение Социальной выплаты.</w:t>
      </w:r>
    </w:p>
    <w:p w:rsidR="00000000" w:rsidRDefault="00E71239">
      <w:bookmarkStart w:id="22" w:name="sub_1026"/>
      <w:bookmarkEnd w:id="21"/>
      <w:r>
        <w:t>2.6. В случае если фактическая стоимость 1 кв. м общ</w:t>
      </w:r>
      <w:r>
        <w:t>ей площади приобретенного жилого помещения меньше расчетной стоимости 1 кв. м общей площади жилого помещения, размер Социальных выплат определяется исходя из фактической стоимости 1 кв. м общей площади приобретенного жилого помещения.</w:t>
      </w:r>
    </w:p>
    <w:p w:rsidR="00000000" w:rsidRDefault="00E71239">
      <w:bookmarkStart w:id="23" w:name="sub_1027"/>
      <w:bookmarkEnd w:id="22"/>
      <w:r>
        <w:t>2.7. </w:t>
      </w:r>
      <w:r>
        <w:t xml:space="preserve">В случае если размер общей площади жилого помещения, определяемой в соответствии с </w:t>
      </w:r>
      <w:hyperlink w:anchor="sub_1022" w:history="1">
        <w:r>
          <w:rPr>
            <w:rStyle w:val="a4"/>
          </w:rPr>
          <w:t>пунктом 2.2</w:t>
        </w:r>
      </w:hyperlink>
      <w:r>
        <w:t xml:space="preserve"> настоящего Порядка, превышает размер общей площади приобретенного жилого помещения, расчетная стоимость жилого помещения определяется и</w:t>
      </w:r>
      <w:r>
        <w:t>сходя из размера общей площади приобретенного жилого помещения.</w:t>
      </w:r>
    </w:p>
    <w:bookmarkEnd w:id="23"/>
    <w:p w:rsidR="00000000" w:rsidRDefault="00E71239"/>
    <w:p w:rsidR="00000000" w:rsidRDefault="00E71239">
      <w:pPr>
        <w:pStyle w:val="1"/>
      </w:pPr>
      <w:bookmarkStart w:id="24" w:name="sub_10300"/>
      <w:r>
        <w:t>3. Порядок формирования списков получателей Социальных выплат</w:t>
      </w:r>
    </w:p>
    <w:bookmarkEnd w:id="24"/>
    <w:p w:rsidR="00000000" w:rsidRDefault="00E71239"/>
    <w:p w:rsidR="00000000" w:rsidRDefault="00E71239">
      <w:bookmarkStart w:id="25" w:name="sub_1031"/>
      <w:r>
        <w:t>3.1. Гражданин, желающий получить Социальную выплату, не позднее 3-х лет со дня заключения дог</w:t>
      </w:r>
      <w:r>
        <w:t xml:space="preserve">овора займа представляет в Агентство заявление в 2-х экземплярах по форме согласно </w:t>
      </w:r>
      <w:hyperlink w:anchor="sub_101000" w:history="1">
        <w:r>
          <w:rPr>
            <w:rStyle w:val="a4"/>
          </w:rPr>
          <w:t>приложению 1</w:t>
        </w:r>
      </w:hyperlink>
      <w:r>
        <w:t xml:space="preserve"> к настоящему Порядку.</w:t>
      </w:r>
    </w:p>
    <w:bookmarkEnd w:id="25"/>
    <w:p w:rsidR="00000000" w:rsidRDefault="00E71239">
      <w:r>
        <w:t>К заявлению прилагаются следующие документы:</w:t>
      </w:r>
    </w:p>
    <w:p w:rsidR="00000000" w:rsidRDefault="00E71239">
      <w:r>
        <w:t>копия паспорта или иного документа, удостоверяющего лично</w:t>
      </w:r>
      <w:r>
        <w:t>сть каждого члена семьи;</w:t>
      </w:r>
    </w:p>
    <w:p w:rsidR="00000000" w:rsidRDefault="00E71239">
      <w:r>
        <w:t>копия свидетельства о заключении (расторжении) брака;</w:t>
      </w:r>
    </w:p>
    <w:p w:rsidR="00000000" w:rsidRDefault="00E71239">
      <w:r>
        <w:t>копия свидетельства о рождении детей;</w:t>
      </w:r>
    </w:p>
    <w:p w:rsidR="00000000" w:rsidRDefault="00E71239">
      <w:r>
        <w:t>копия трудовой книжки, заверенная печатью и подписью ответственного работника организации на каждой странице (кроме многодетных семей);</w:t>
      </w:r>
    </w:p>
    <w:p w:rsidR="00000000" w:rsidRDefault="00E71239">
      <w:r>
        <w:t>вып</w:t>
      </w:r>
      <w:r>
        <w:t>иски из домовой книги и финансового лицевого счета;</w:t>
      </w:r>
    </w:p>
    <w:p w:rsidR="00000000" w:rsidRDefault="00E71239">
      <w:r>
        <w:t>справка с места работы гражданина о занимаемой должности (кроме многодетных семей);</w:t>
      </w:r>
    </w:p>
    <w:p w:rsidR="00000000" w:rsidRDefault="00E71239">
      <w:r>
        <w:t>копия договора займа, заключенного с Агентством;</w:t>
      </w:r>
    </w:p>
    <w:p w:rsidR="00000000" w:rsidRDefault="00E71239">
      <w:r>
        <w:t>копии договора купли-продажи жилого помещения и свидетельства о государственной регистрации права на жилое помещение;</w:t>
      </w:r>
    </w:p>
    <w:p w:rsidR="00000000" w:rsidRDefault="00E71239">
      <w:r>
        <w:t>выписка из Единого государственного реестра прав на недвижимое имущество и сделок с ним на жилые помещения, находящиеся в собственности гр</w:t>
      </w:r>
      <w:r>
        <w:t>ажданина и каждого члена его семьи.</w:t>
      </w:r>
    </w:p>
    <w:p w:rsidR="00000000" w:rsidRDefault="00E71239">
      <w:r>
        <w:t>Копии документов, указанные в настоящем пункте, должны быть нотариально заверены.</w:t>
      </w:r>
    </w:p>
    <w:p w:rsidR="00000000" w:rsidRDefault="00E71239">
      <w:bookmarkStart w:id="26" w:name="sub_1032"/>
      <w:r>
        <w:t>3.2. В случае представления всех необходимых документов Агентство принимает заявление и вносит запись в книгу учета заявлений граж</w:t>
      </w:r>
      <w:r>
        <w:t xml:space="preserve">дан на предоставление Социальных выплат (далее - Книга учета), с присвоением порядкового номера. Книга учета должна быть пронумерована, прошита и заверена оттиском печати. Форма Книги учета приведена в </w:t>
      </w:r>
      <w:hyperlink w:anchor="sub_102000" w:history="1">
        <w:r>
          <w:rPr>
            <w:rStyle w:val="a4"/>
          </w:rPr>
          <w:t>приложении 2</w:t>
        </w:r>
      </w:hyperlink>
      <w:r>
        <w:t xml:space="preserve"> к настоящему </w:t>
      </w:r>
      <w:r>
        <w:t>Порядку.</w:t>
      </w:r>
    </w:p>
    <w:bookmarkEnd w:id="26"/>
    <w:p w:rsidR="00000000" w:rsidRDefault="00E71239">
      <w:r>
        <w:t>Второй экземпляр заявления с отметкой Агентства о дате приема документов возвращается заявителю.</w:t>
      </w:r>
    </w:p>
    <w:p w:rsidR="00000000" w:rsidRDefault="00E71239">
      <w:bookmarkStart w:id="27" w:name="sub_1033"/>
      <w:r>
        <w:t xml:space="preserve">3.3. Агентство в месячный срок со дня принятия заявления обеспечивает проверку правильности оформления документов, указанных в </w:t>
      </w:r>
      <w:hyperlink w:anchor="sub_1031" w:history="1">
        <w:r>
          <w:rPr>
            <w:rStyle w:val="a4"/>
          </w:rPr>
          <w:t>пункте 3.1</w:t>
        </w:r>
      </w:hyperlink>
      <w:r>
        <w:t xml:space="preserve"> настоящего Порядка, достоверность содержащихся в них сведений и принимает решение о признании либо об отказе в признании права гражданина на получение Социальной выплаты и уведомляет заявителя о принятом решении.</w:t>
      </w:r>
    </w:p>
    <w:p w:rsidR="00000000" w:rsidRDefault="00E71239">
      <w:bookmarkStart w:id="28" w:name="sub_1034"/>
      <w:bookmarkEnd w:id="27"/>
      <w:r>
        <w:t>3.4. В месячный срок после вступления в силу закона Чеченской Республики о республиканском бюджете на соответствующий год Агентство в пределах средств, предусмотренных на предоставление социальных выплат в планируемом году, формирует и представляет в Ми</w:t>
      </w:r>
      <w:r>
        <w:t xml:space="preserve">нистерство список получателей Социальных выплат </w:t>
      </w:r>
      <w:r>
        <w:lastRenderedPageBreak/>
        <w:t xml:space="preserve">(далее - Список) по форме согласно </w:t>
      </w:r>
      <w:hyperlink w:anchor="sub_103000" w:history="1">
        <w:r>
          <w:rPr>
            <w:rStyle w:val="a4"/>
          </w:rPr>
          <w:t>приложению 3</w:t>
        </w:r>
      </w:hyperlink>
      <w:r>
        <w:t xml:space="preserve"> к настоящему Порядку.</w:t>
      </w:r>
    </w:p>
    <w:bookmarkEnd w:id="28"/>
    <w:p w:rsidR="00000000" w:rsidRDefault="00E71239">
      <w:r>
        <w:t>Очередность включения граждан в Список определяется согласно хронологическому порядку регистрации их в</w:t>
      </w:r>
      <w:r>
        <w:t xml:space="preserve"> Книге учета.</w:t>
      </w:r>
    </w:p>
    <w:p w:rsidR="00000000" w:rsidRDefault="00E71239">
      <w:bookmarkStart w:id="29" w:name="sub_1035"/>
      <w:r>
        <w:t>3.5. Основаниями для отказа во включении гражданина в Список являются:</w:t>
      </w:r>
    </w:p>
    <w:p w:rsidR="00000000" w:rsidRDefault="00E71239">
      <w:bookmarkStart w:id="30" w:name="sub_10351"/>
      <w:bookmarkEnd w:id="29"/>
      <w:r>
        <w:t xml:space="preserve">а) непредставление документов, указанных в </w:t>
      </w:r>
      <w:hyperlink w:anchor="sub_1031" w:history="1">
        <w:r>
          <w:rPr>
            <w:rStyle w:val="a4"/>
          </w:rPr>
          <w:t>пункте 3.1</w:t>
        </w:r>
      </w:hyperlink>
      <w:r>
        <w:t>. настоящего Порядка, либо представление их с нарушением требований</w:t>
      </w:r>
      <w:r>
        <w:t>, установленных настоящим Порядком;</w:t>
      </w:r>
    </w:p>
    <w:p w:rsidR="00000000" w:rsidRDefault="00E71239">
      <w:bookmarkStart w:id="31" w:name="sub_10352"/>
      <w:bookmarkEnd w:id="30"/>
      <w:r>
        <w:t>б) наличие в представленных документах недостоверных сведений;</w:t>
      </w:r>
    </w:p>
    <w:p w:rsidR="00000000" w:rsidRDefault="00E71239">
      <w:bookmarkStart w:id="32" w:name="sub_10353"/>
      <w:bookmarkEnd w:id="31"/>
      <w:r>
        <w:t xml:space="preserve">в) несоответствие гражданина требованиям, предусмотренным </w:t>
      </w:r>
      <w:hyperlink w:anchor="sub_1012" w:history="1">
        <w:r>
          <w:rPr>
            <w:rStyle w:val="a4"/>
          </w:rPr>
          <w:t>пунктом 1.2</w:t>
        </w:r>
      </w:hyperlink>
      <w:r>
        <w:t xml:space="preserve"> настоящего Порядка;</w:t>
      </w:r>
    </w:p>
    <w:p w:rsidR="00000000" w:rsidRDefault="00E71239">
      <w:bookmarkStart w:id="33" w:name="sub_10354"/>
      <w:bookmarkEnd w:id="32"/>
      <w:r>
        <w:t>г) ранее реализованное право на улучшение жилищных условий с использованием социальных выплат или иной формы государственной поддержки, с использованием федерального или республиканского бюджета.</w:t>
      </w:r>
    </w:p>
    <w:p w:rsidR="00000000" w:rsidRDefault="00E71239">
      <w:bookmarkStart w:id="34" w:name="sub_1036"/>
      <w:bookmarkEnd w:id="33"/>
      <w:r>
        <w:t>3.6. Министерство в течение 20</w:t>
      </w:r>
      <w:r>
        <w:t xml:space="preserve"> рабочих дней со дня передачи Агентством Списка утверждает его и письменно уведомляет гражданина, включенного в Список (далее - Претендент), о принятом решении.</w:t>
      </w:r>
    </w:p>
    <w:bookmarkEnd w:id="34"/>
    <w:p w:rsidR="00000000" w:rsidRDefault="00E71239">
      <w:r>
        <w:t>На каждого Претендента заводится учетное дело, которое хранится в Агентстве в течение 5</w:t>
      </w:r>
      <w:r>
        <w:t xml:space="preserve"> лет после получения им Социальной выплаты.</w:t>
      </w:r>
    </w:p>
    <w:p w:rsidR="00000000" w:rsidRDefault="00E71239"/>
    <w:p w:rsidR="00000000" w:rsidRDefault="00E71239">
      <w:pPr>
        <w:pStyle w:val="1"/>
      </w:pPr>
      <w:bookmarkStart w:id="35" w:name="sub_10400"/>
      <w:r>
        <w:t>4. Порядок перечисления Социальных выплат</w:t>
      </w:r>
    </w:p>
    <w:bookmarkEnd w:id="35"/>
    <w:p w:rsidR="00000000" w:rsidRDefault="00E71239"/>
    <w:p w:rsidR="00000000" w:rsidRDefault="00E71239">
      <w:bookmarkStart w:id="36" w:name="sub_1041"/>
      <w:r>
        <w:t>4.1. Министерство в течение 5 дней после утверждения Списка направляет в Министерство финансов Чеченской Республики заявку на перечисление сре</w:t>
      </w:r>
      <w:r>
        <w:t>дств, предусмотренных на представление Социальных выплат. К заявке прилагается приказ Министерства об утверждении Списка.</w:t>
      </w:r>
    </w:p>
    <w:p w:rsidR="00000000" w:rsidRDefault="00E71239">
      <w:bookmarkStart w:id="37" w:name="sub_1042"/>
      <w:bookmarkEnd w:id="36"/>
      <w:r>
        <w:t>4.2. Министерство финансов Чеченской Республики в течение 10 дней со дня получения заявки перечисляет на счет Министер</w:t>
      </w:r>
      <w:r>
        <w:t>ства денежные средства в пределах бюджетных ассигнований, предусмотренных на предоставление Социальных выплат в планируемом году, для последующего перечисления на счет Агентства.</w:t>
      </w:r>
    </w:p>
    <w:p w:rsidR="00000000" w:rsidRDefault="00E71239">
      <w:bookmarkStart w:id="38" w:name="sub_1043"/>
      <w:bookmarkEnd w:id="37"/>
      <w:r>
        <w:t>4.3. Агентство в течение 5 рабочих дней после предъявления Пр</w:t>
      </w:r>
      <w:r>
        <w:t>етендентом договора на открытие специального блокированного банковского счета перечисляет средства Социальных выплат на указанный счет.</w:t>
      </w:r>
    </w:p>
    <w:bookmarkEnd w:id="38"/>
    <w:p w:rsidR="00000000" w:rsidRDefault="00E71239">
      <w:r>
        <w:t>Форма договора на открытие блокированного банковского счета Претендента и срок его действия оговариваются соглаш</w:t>
      </w:r>
      <w:r>
        <w:t>ением между Агентством и банком.</w:t>
      </w:r>
    </w:p>
    <w:p w:rsidR="00000000" w:rsidRDefault="00E71239">
      <w:bookmarkStart w:id="39" w:name="sub_1044"/>
      <w:r>
        <w:t>4.4. В случае высвобождения средств по разным причинам в текущем финансовом году, они распределяются между гражданами, обладающими правом на получение Социальных выплат, в порядке очередности.</w:t>
      </w:r>
    </w:p>
    <w:p w:rsidR="00000000" w:rsidRDefault="00E71239">
      <w:bookmarkStart w:id="40" w:name="sub_1045"/>
      <w:bookmarkEnd w:id="39"/>
      <w:r>
        <w:t>4.5. В</w:t>
      </w:r>
      <w:r>
        <w:t xml:space="preserve"> случае если Претендент по какой-либо причине не смог в установленный срок действия договора банковского счета воспользоваться правом на получение Социальной выплаты, Претендент сохраняет право на получение государственной поддержки в рамках настоящего Пор</w:t>
      </w:r>
      <w:r>
        <w:t>ядка на общих основаниях.</w:t>
      </w:r>
    </w:p>
    <w:p w:rsidR="00000000" w:rsidRDefault="00E71239">
      <w:bookmarkStart w:id="41" w:name="sub_1046"/>
      <w:bookmarkEnd w:id="40"/>
      <w:r>
        <w:t>4.6. Граждане, реализовавшие свое право на получение Социальных выплат, исключаются из очереди нуждающихся в улучшении жилищных условий в установленном порядке. Дальнейшее улучшение жилищных условий получателей Соц</w:t>
      </w:r>
      <w:r>
        <w:t>иальных выплат осуществляется на общих основаниях в соответствии с законодательством Российской Федерации.</w:t>
      </w:r>
    </w:p>
    <w:p w:rsidR="00000000" w:rsidRDefault="00E71239">
      <w:bookmarkStart w:id="42" w:name="sub_1047"/>
      <w:bookmarkEnd w:id="41"/>
      <w:r>
        <w:t xml:space="preserve">4.7. Агентство осуществляет ведение реестра выдачи Социальных выплат по форме согласно </w:t>
      </w:r>
      <w:hyperlink w:anchor="sub_104000" w:history="1">
        <w:r>
          <w:rPr>
            <w:rStyle w:val="a4"/>
          </w:rPr>
          <w:t>приложению 4</w:t>
        </w:r>
      </w:hyperlink>
      <w:r>
        <w:t xml:space="preserve"> к нас</w:t>
      </w:r>
      <w:r>
        <w:t>тоящему Порядку.</w:t>
      </w:r>
    </w:p>
    <w:p w:rsidR="00000000" w:rsidRDefault="00E71239">
      <w:bookmarkStart w:id="43" w:name="sub_1048"/>
      <w:bookmarkEnd w:id="42"/>
      <w:r>
        <w:t xml:space="preserve">4.8. Агентство ежемесячно до 10 числа месяца, следующего за отчетным, </w:t>
      </w:r>
      <w:r>
        <w:lastRenderedPageBreak/>
        <w:t>представляет в Министерство и в Министерство финансов Чеченской Республики информацию об использовании средств республиканского бюджета по форме согласно</w:t>
      </w:r>
      <w:r>
        <w:t xml:space="preserve"> </w:t>
      </w:r>
      <w:hyperlink w:anchor="sub_105000" w:history="1">
        <w:r>
          <w:rPr>
            <w:rStyle w:val="a4"/>
          </w:rPr>
          <w:t>приложению 5</w:t>
        </w:r>
      </w:hyperlink>
      <w:r>
        <w:t xml:space="preserve"> к настоящему Порядку.</w:t>
      </w:r>
    </w:p>
    <w:bookmarkEnd w:id="43"/>
    <w:p w:rsidR="00000000" w:rsidRDefault="00E71239"/>
    <w:p w:rsidR="00000000" w:rsidRDefault="00E71239">
      <w:pPr>
        <w:ind w:firstLine="698"/>
        <w:jc w:val="right"/>
      </w:pPr>
      <w:bookmarkStart w:id="44" w:name="sub_101000"/>
      <w:r>
        <w:rPr>
          <w:rStyle w:val="a3"/>
        </w:rPr>
        <w:t>Приложение N 1</w:t>
      </w:r>
    </w:p>
    <w:bookmarkEnd w:id="44"/>
    <w:p w:rsidR="00000000" w:rsidRDefault="00E71239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предоставления социальных</w:t>
      </w:r>
    </w:p>
    <w:p w:rsidR="00000000" w:rsidRDefault="00E71239">
      <w:pPr>
        <w:ind w:firstLine="698"/>
        <w:jc w:val="right"/>
      </w:pPr>
      <w:r>
        <w:rPr>
          <w:rStyle w:val="a3"/>
        </w:rPr>
        <w:t>выплат отдельным категориям граждан</w:t>
      </w:r>
    </w:p>
    <w:p w:rsidR="00000000" w:rsidRDefault="00E71239">
      <w:pPr>
        <w:ind w:firstLine="698"/>
        <w:jc w:val="right"/>
      </w:pPr>
      <w:r>
        <w:rPr>
          <w:rStyle w:val="a3"/>
        </w:rPr>
        <w:t>в рамках республиканской целевой программы</w:t>
      </w:r>
    </w:p>
    <w:p w:rsidR="00000000" w:rsidRDefault="00E71239">
      <w:pPr>
        <w:ind w:firstLine="698"/>
        <w:jc w:val="right"/>
      </w:pPr>
      <w:r>
        <w:rPr>
          <w:rStyle w:val="a3"/>
        </w:rPr>
        <w:t>"Развитие системы ипотечного жилищного</w:t>
      </w:r>
    </w:p>
    <w:p w:rsidR="00000000" w:rsidRDefault="00E71239">
      <w:pPr>
        <w:ind w:firstLine="698"/>
        <w:jc w:val="right"/>
      </w:pPr>
      <w:r>
        <w:rPr>
          <w:rStyle w:val="a3"/>
        </w:rPr>
        <w:t>кредитования в Чеченской Республике"</w:t>
      </w:r>
    </w:p>
    <w:p w:rsidR="00000000" w:rsidRDefault="00E71239">
      <w:pPr>
        <w:ind w:firstLine="698"/>
        <w:jc w:val="right"/>
      </w:pPr>
      <w:r>
        <w:rPr>
          <w:rStyle w:val="a3"/>
        </w:rPr>
        <w:t>на 2011-2015 годы</w:t>
      </w:r>
    </w:p>
    <w:p w:rsidR="00000000" w:rsidRDefault="00E71239"/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rStyle w:val="a3"/>
          <w:sz w:val="20"/>
          <w:szCs w:val="20"/>
        </w:rPr>
        <w:t>ЗАЯВЛЕНИЕ</w:t>
      </w:r>
    </w:p>
    <w:p w:rsidR="00000000" w:rsidRDefault="00E71239"/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Прошу  предоставить  социальную выплату на погашение части основного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долга  ипотечного  жилищного  кредита  за  сче</w:t>
      </w:r>
      <w:r>
        <w:rPr>
          <w:sz w:val="20"/>
          <w:szCs w:val="20"/>
        </w:rPr>
        <w:t>т средств бюджета Чеченской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Республики    в   рамках  реализации  </w:t>
      </w:r>
      <w:hyperlink r:id="rId9" w:history="1">
        <w:r>
          <w:rPr>
            <w:rStyle w:val="a4"/>
            <w:sz w:val="20"/>
            <w:szCs w:val="20"/>
          </w:rPr>
          <w:t>республиканской  целевой  программы</w:t>
        </w:r>
      </w:hyperlink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"Развитие    системы    ипотечного  жилищного  кредитования  в  Чеченской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Республике"  на 2011-2015 годы, утвержден</w:t>
      </w:r>
      <w:r>
        <w:rPr>
          <w:sz w:val="20"/>
          <w:szCs w:val="20"/>
        </w:rPr>
        <w:t xml:space="preserve">ной </w:t>
      </w:r>
      <w:hyperlink r:id="rId10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Правительства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Чеченской Республики от 29 марта 2011 года N 52.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С  Порядком  предоставления  социальных  выплат отдельным категориям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граждан  в  рамках реализации </w:t>
      </w:r>
      <w:hyperlink r:id="rId11" w:history="1">
        <w:r>
          <w:rPr>
            <w:rStyle w:val="a4"/>
            <w:sz w:val="20"/>
            <w:szCs w:val="20"/>
          </w:rPr>
          <w:t>республиканской целевой программы</w:t>
        </w:r>
      </w:hyperlink>
      <w:r>
        <w:rPr>
          <w:sz w:val="20"/>
          <w:szCs w:val="20"/>
        </w:rPr>
        <w:t xml:space="preserve"> "Развитие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системы  ипотечного жилищного кредитования в Чеченской Республике"     на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2011-2015 годы ознакомлена).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1. Фамилия, имя, отчество___________________________________________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2. Серия, номер документа</w:t>
      </w:r>
      <w:r>
        <w:rPr>
          <w:sz w:val="20"/>
          <w:szCs w:val="20"/>
        </w:rPr>
        <w:t>, удостоверяющего личность_________________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(кем и когда выдан)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3. Дата и место рождения____________________________________</w:t>
      </w:r>
      <w:r>
        <w:rPr>
          <w:sz w:val="20"/>
          <w:szCs w:val="20"/>
        </w:rPr>
        <w:t>________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4. Адрес регистрации________________________________________________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(наименование органа, осуществившего регистрацию)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5. Адрес для направления уведомлений________________________________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6. Контактные телефоны________</w:t>
      </w:r>
      <w:r>
        <w:rPr>
          <w:sz w:val="20"/>
          <w:szCs w:val="20"/>
        </w:rPr>
        <w:t>______________________________________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7. Место работы, должность__________________________________________</w:t>
      </w:r>
    </w:p>
    <w:p w:rsidR="00000000" w:rsidRDefault="00E71239"/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_______________________/_____________________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(подпись заявителя)      (инициалы, фамилия)</w:t>
      </w:r>
    </w:p>
    <w:p w:rsidR="00000000" w:rsidRDefault="00E71239"/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"___"._______20_г.</w:t>
      </w:r>
    </w:p>
    <w:p w:rsidR="00000000" w:rsidRDefault="00E71239"/>
    <w:p w:rsidR="00000000" w:rsidRDefault="00E71239">
      <w:pPr>
        <w:ind w:firstLine="698"/>
        <w:jc w:val="right"/>
      </w:pPr>
      <w:bookmarkStart w:id="45" w:name="sub_102000"/>
      <w:r>
        <w:rPr>
          <w:rStyle w:val="a3"/>
        </w:rPr>
        <w:t>Приложение N 2</w:t>
      </w:r>
    </w:p>
    <w:bookmarkEnd w:id="45"/>
    <w:p w:rsidR="00000000" w:rsidRDefault="00E71239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предоставления социальных</w:t>
      </w:r>
    </w:p>
    <w:p w:rsidR="00000000" w:rsidRDefault="00E71239">
      <w:pPr>
        <w:ind w:firstLine="698"/>
        <w:jc w:val="right"/>
      </w:pPr>
      <w:r>
        <w:rPr>
          <w:rStyle w:val="a3"/>
        </w:rPr>
        <w:t>выплат отдельным категориям граждан</w:t>
      </w:r>
    </w:p>
    <w:p w:rsidR="00000000" w:rsidRDefault="00E71239">
      <w:pPr>
        <w:ind w:firstLine="698"/>
        <w:jc w:val="right"/>
      </w:pPr>
      <w:r>
        <w:rPr>
          <w:rStyle w:val="a3"/>
        </w:rPr>
        <w:t>в рамках республиканской целевой программы</w:t>
      </w:r>
    </w:p>
    <w:p w:rsidR="00000000" w:rsidRDefault="00E71239">
      <w:pPr>
        <w:ind w:firstLine="698"/>
        <w:jc w:val="right"/>
      </w:pPr>
      <w:r>
        <w:rPr>
          <w:rStyle w:val="a3"/>
        </w:rPr>
        <w:t>"Развитие системы ипотечного жилищного</w:t>
      </w:r>
    </w:p>
    <w:p w:rsidR="00000000" w:rsidRDefault="00E71239">
      <w:pPr>
        <w:ind w:firstLine="698"/>
        <w:jc w:val="right"/>
      </w:pPr>
      <w:r>
        <w:rPr>
          <w:rStyle w:val="a3"/>
        </w:rPr>
        <w:t>кредитования в Чеченской Республике"</w:t>
      </w:r>
    </w:p>
    <w:p w:rsidR="00000000" w:rsidRDefault="00E71239">
      <w:pPr>
        <w:ind w:firstLine="698"/>
        <w:jc w:val="right"/>
      </w:pPr>
      <w:r>
        <w:rPr>
          <w:rStyle w:val="a3"/>
        </w:rPr>
        <w:t>на 2011-2015 годы</w:t>
      </w:r>
    </w:p>
    <w:p w:rsidR="00000000" w:rsidRDefault="00E71239">
      <w:pPr>
        <w:ind w:firstLine="698"/>
        <w:jc w:val="righ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E71239"/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rStyle w:val="a3"/>
          <w:sz w:val="20"/>
          <w:szCs w:val="20"/>
        </w:rPr>
        <w:t>КНИГА УЧЕТА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          заявлений отдельных категорий граждан на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 предоставление социальных выплат в рамках респ</w:t>
      </w:r>
      <w:r>
        <w:rPr>
          <w:rStyle w:val="a3"/>
          <w:sz w:val="20"/>
          <w:szCs w:val="20"/>
        </w:rPr>
        <w:t>убликанской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  целевой программы "Развитие системы ипотечного жилищного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   кредитования в Чеченской Республике" на 2011-2015 годы</w:t>
      </w:r>
      <w:r>
        <w:rPr>
          <w:sz w:val="20"/>
          <w:szCs w:val="20"/>
        </w:rPr>
        <w:t>)</w:t>
      </w:r>
    </w:p>
    <w:p w:rsidR="00000000" w:rsidRDefault="00E71239"/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┌─────┬────────┬──────────┬───────┬───────┬────────────────</w:t>
      </w:r>
      <w:r>
        <w:rPr>
          <w:sz w:val="20"/>
          <w:szCs w:val="20"/>
        </w:rPr>
        <w:t>─┬─────────┬─────────────────┬─────────┬────────┬────────┐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│N п/п│  Дата  │ Фамилия, │Количе-│Катего-│  Дата принятия  │  Дата   │  Дата принятия  │  Дата   │  Дата  │Примеча-│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регист-│   имя,   │ство   │рия    │     решения     │направле-│     реш</w:t>
      </w:r>
      <w:r>
        <w:rPr>
          <w:sz w:val="20"/>
          <w:szCs w:val="20"/>
        </w:rPr>
        <w:t>ения     │открытия │перечис-│ние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│рации   │ отчество │членов │ заяви-│   Агентством,   │ния      │  Министерством  │ банковс-│ления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│заявле- │заявителя │ семьи │теля   │   содержание    │списка на│                 │кого     │</w:t>
      </w:r>
      <w:r>
        <w:rPr>
          <w:sz w:val="20"/>
          <w:szCs w:val="20"/>
        </w:rPr>
        <w:t>социаль-│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│ния     │          │       │       │     решения     │утвержде-│                 │  счета  │ной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    │          │       │       ├─────────┬───────┤ние      ├─────────┬───────┤Претенде-│выплаты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sz w:val="20"/>
          <w:szCs w:val="20"/>
        </w:rPr>
        <w:t xml:space="preserve">     │        │          │       │       │    о    │  об   │         │ Дата и  │ Дата  │нтом     │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    │          │       │       │включении│отказе │         │  номер  │перечи-│         │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│        │     </w:t>
      </w:r>
      <w:r>
        <w:rPr>
          <w:sz w:val="20"/>
          <w:szCs w:val="20"/>
        </w:rPr>
        <w:t xml:space="preserve">     │       │       │в список │  во   │         │ приказа │сления │         │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    │          │       │       │претенде-│включе-│         │   об    │средств│         │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│        │          │       │      </w:t>
      </w:r>
      <w:r>
        <w:rPr>
          <w:sz w:val="20"/>
          <w:szCs w:val="20"/>
        </w:rPr>
        <w:t xml:space="preserve"> │нтов     │нии в  │         │утвержде-│Агентс-│         │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    │          │       │       │         │список │         │нии      │тву    │         │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    │          │       │       │         │претен-│</w:t>
      </w:r>
      <w:r>
        <w:rPr>
          <w:sz w:val="20"/>
          <w:szCs w:val="20"/>
        </w:rPr>
        <w:t xml:space="preserve">         │ списка  │       │         │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    │          │       │       │         │дентов │         │         │       │         │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├─────┼────────┼──────────┼───────┼───────┼─────────┼───────┼─────────┼─────────┼</w:t>
      </w:r>
      <w:r>
        <w:rPr>
          <w:sz w:val="20"/>
          <w:szCs w:val="20"/>
        </w:rPr>
        <w:t>───────┼─────────┼────────┼────────┤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1  │   2    │    2     │   4   │   5   │    6    │   7   │    8    │    9    │  10   │   11    │   12   │   13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┼────────┼──────────┼───────┼───────┼─────────┼───────┼─────────┼─────────┼───────┼─────────┼──</w:t>
      </w:r>
      <w:r>
        <w:rPr>
          <w:sz w:val="20"/>
          <w:szCs w:val="20"/>
        </w:rPr>
        <w:t>──────┼────────┤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    │          │       │       │         │       │         │         │       │         │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┼────────┼──────────┼───────┼───────┼─────────┼───────┼─────────┼─────────┼───────┼─────────┼────────┼────────┤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r>
        <w:rPr>
          <w:sz w:val="20"/>
          <w:szCs w:val="20"/>
        </w:rPr>
        <w:t xml:space="preserve">   │        │          │       │       │         │       │         │         │       │         │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┴────────┴──────────┴───────┴───────┴─────────┴───────┴─────────┴─────────┴───────┴─────────┴────────┴────────┘</w:t>
      </w:r>
    </w:p>
    <w:p w:rsidR="00000000" w:rsidRDefault="00E71239"/>
    <w:p w:rsidR="00000000" w:rsidRDefault="00E71239">
      <w:pPr>
        <w:ind w:firstLine="698"/>
        <w:jc w:val="right"/>
      </w:pPr>
      <w:bookmarkStart w:id="46" w:name="sub_103000"/>
      <w:r>
        <w:rPr>
          <w:rStyle w:val="a3"/>
        </w:rPr>
        <w:t>Приложение N</w:t>
      </w:r>
      <w:r>
        <w:rPr>
          <w:rStyle w:val="a3"/>
        </w:rPr>
        <w:t> 3</w:t>
      </w:r>
    </w:p>
    <w:bookmarkEnd w:id="46"/>
    <w:p w:rsidR="00000000" w:rsidRDefault="00E71239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предоставления социальных</w:t>
      </w:r>
    </w:p>
    <w:p w:rsidR="00000000" w:rsidRDefault="00E71239">
      <w:pPr>
        <w:ind w:firstLine="698"/>
        <w:jc w:val="right"/>
      </w:pPr>
      <w:r>
        <w:rPr>
          <w:rStyle w:val="a3"/>
        </w:rPr>
        <w:t>выплат отдельным категориям граждан</w:t>
      </w:r>
    </w:p>
    <w:p w:rsidR="00000000" w:rsidRDefault="00E71239">
      <w:pPr>
        <w:ind w:firstLine="698"/>
        <w:jc w:val="right"/>
      </w:pPr>
      <w:r>
        <w:rPr>
          <w:rStyle w:val="a3"/>
        </w:rPr>
        <w:t>в рамках республиканской целевой программы</w:t>
      </w:r>
    </w:p>
    <w:p w:rsidR="00000000" w:rsidRDefault="00E71239">
      <w:pPr>
        <w:ind w:firstLine="698"/>
        <w:jc w:val="right"/>
      </w:pPr>
      <w:r>
        <w:rPr>
          <w:rStyle w:val="a3"/>
        </w:rPr>
        <w:t>"Развитие системы ипотечного жилищного</w:t>
      </w:r>
    </w:p>
    <w:p w:rsidR="00000000" w:rsidRDefault="00E71239">
      <w:pPr>
        <w:ind w:firstLine="698"/>
        <w:jc w:val="right"/>
      </w:pPr>
      <w:r>
        <w:rPr>
          <w:rStyle w:val="a3"/>
        </w:rPr>
        <w:t>кредитования в Чеченской Республике"</w:t>
      </w:r>
    </w:p>
    <w:p w:rsidR="00000000" w:rsidRDefault="00E71239">
      <w:pPr>
        <w:ind w:firstLine="698"/>
        <w:jc w:val="right"/>
      </w:pPr>
      <w:r>
        <w:rPr>
          <w:rStyle w:val="a3"/>
        </w:rPr>
        <w:t>на 2011-2015 годы</w:t>
      </w:r>
    </w:p>
    <w:p w:rsidR="00000000" w:rsidRDefault="00E71239"/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Утверждаю: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Министр жилищно-коммунального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хозяйства Чеченской Республики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_________________А.М. Айдамиров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"___"___________20__г.</w:t>
      </w:r>
    </w:p>
    <w:p w:rsidR="00000000" w:rsidRDefault="00E71239"/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rStyle w:val="a3"/>
          <w:sz w:val="20"/>
          <w:szCs w:val="20"/>
        </w:rPr>
        <w:t>Список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отдельных категорий граждан - претендентов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на получение социальн</w:t>
      </w:r>
      <w:r>
        <w:rPr>
          <w:rStyle w:val="a3"/>
          <w:sz w:val="20"/>
          <w:szCs w:val="20"/>
        </w:rPr>
        <w:t>ых выплат в рамках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республиканской целевой программы "Развитие системы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ипотечного жилищного кредитования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в Чеченской Республике" на 2011-2015 годы</w:t>
      </w:r>
    </w:p>
    <w:p w:rsidR="00000000" w:rsidRDefault="00E71239"/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┌──────────┬────────┬────────┬────────────────┬──</w:t>
      </w:r>
      <w:r>
        <w:rPr>
          <w:sz w:val="20"/>
          <w:szCs w:val="20"/>
        </w:rPr>
        <w:t>───────┬───────────────────────────────┬──────────┬────────┐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N п/п. │Количес-│Фамилия,│   Паспортные   │ Число,  │   Расчетная стоимость жилья   │  Размер  │Примеча-│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дата   │тво     │        │     данные     │         │                            </w:t>
      </w:r>
      <w:r>
        <w:rPr>
          <w:sz w:val="20"/>
          <w:szCs w:val="20"/>
        </w:rPr>
        <w:t xml:space="preserve">   │          │ние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│включения │        │  имя,  ├────────┬───────┤ месяц,  ├─────────┬───────────┬─────────┤социальной│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в список │ членов │отчество│ серия, │ кем,  │   год   │стоимость│  размер   │  всего  │ выплаты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│претенден-</w:t>
      </w:r>
      <w:r>
        <w:rPr>
          <w:sz w:val="20"/>
          <w:szCs w:val="20"/>
        </w:rPr>
        <w:t>│ семьи  │        │ номер  │ когда │рождения │ 1 кв. м │   общей   │(тыс.    │(тыс. руб)│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│тов на    │ (чел.) │        │        │ выдан │         │(тыс.    │  площади  │руб.)    │  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│получение │        │        │        │       │</w:t>
      </w:r>
      <w:r>
        <w:rPr>
          <w:sz w:val="20"/>
          <w:szCs w:val="20"/>
        </w:rPr>
        <w:t xml:space="preserve">         │руб.)    │  жилого   │         │  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│социальных│        │        │        │       │         │         │ помещения │         │  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выплат  │        │        │        │       │         │         │на семью, с│    </w:t>
      </w:r>
      <w:r>
        <w:rPr>
          <w:sz w:val="20"/>
          <w:szCs w:val="20"/>
        </w:rPr>
        <w:t xml:space="preserve">     │  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│        │        │        │       │         │         │  учетом   │         │  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│        │        │        │       │         │         │  которой  │         │  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</w:t>
      </w:r>
      <w:r>
        <w:rPr>
          <w:sz w:val="20"/>
          <w:szCs w:val="20"/>
        </w:rPr>
        <w:t xml:space="preserve">  │        │        │        │       │         │         │определяет-│         │  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│        │        │        │       │         │         │ся размер  │         │  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│        │        │        │      </w:t>
      </w:r>
      <w:r>
        <w:rPr>
          <w:sz w:val="20"/>
          <w:szCs w:val="20"/>
        </w:rPr>
        <w:t xml:space="preserve"> │         │         │социальной │         │  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│        │        │        │       │         │         │  выплаты  │         │  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│        │        │        │       │         │         │  (кв. м)  │  </w:t>
      </w:r>
      <w:r>
        <w:rPr>
          <w:sz w:val="20"/>
          <w:szCs w:val="20"/>
        </w:rPr>
        <w:t xml:space="preserve">       │  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┼────────┼────────┼───────┼─────────┼─────────┼───────────┼─────────┼──────────┼────────┤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1     │   2    │   3    │   4    │   5   │    6    │    7    │     8     │    9    │    10    │   11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</w:t>
      </w:r>
      <w:r>
        <w:rPr>
          <w:sz w:val="20"/>
          <w:szCs w:val="20"/>
        </w:rPr>
        <w:t>────┼────────┼────────┼────────┼───────┼─────────┼─────────┼───────────┼─────────┼──────────┼────────┤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│        │        │        │       │         │         │           │         │          │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└──────────┴────────┴────────┴────────┴────</w:t>
      </w:r>
      <w:r>
        <w:rPr>
          <w:sz w:val="20"/>
          <w:szCs w:val="20"/>
        </w:rPr>
        <w:t>───┴─────────┴─────────┴───────────┴─────────┴──────────┴────────┘</w:t>
      </w:r>
    </w:p>
    <w:p w:rsidR="00000000" w:rsidRDefault="00E71239"/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Руководитель Агентства _______________ _____________________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(подпись)       (инициалы, фамилия)</w:t>
      </w:r>
    </w:p>
    <w:p w:rsidR="00000000" w:rsidRDefault="00E71239"/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000000" w:rsidRDefault="00E71239"/>
    <w:p w:rsidR="00000000" w:rsidRDefault="00E71239">
      <w:pPr>
        <w:ind w:firstLine="698"/>
        <w:jc w:val="right"/>
      </w:pPr>
      <w:bookmarkStart w:id="47" w:name="sub_104000"/>
      <w:r>
        <w:rPr>
          <w:rStyle w:val="a3"/>
        </w:rPr>
        <w:t>Приложение N 4</w:t>
      </w:r>
    </w:p>
    <w:bookmarkEnd w:id="47"/>
    <w:p w:rsidR="00000000" w:rsidRDefault="00E71239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предоставления социальных</w:t>
      </w:r>
    </w:p>
    <w:p w:rsidR="00000000" w:rsidRDefault="00E71239">
      <w:pPr>
        <w:ind w:firstLine="698"/>
        <w:jc w:val="right"/>
      </w:pPr>
      <w:r>
        <w:rPr>
          <w:rStyle w:val="a3"/>
        </w:rPr>
        <w:t>выплат отдельным категориям граждан</w:t>
      </w:r>
    </w:p>
    <w:p w:rsidR="00000000" w:rsidRDefault="00E71239">
      <w:pPr>
        <w:ind w:firstLine="698"/>
        <w:jc w:val="right"/>
      </w:pPr>
      <w:r>
        <w:rPr>
          <w:rStyle w:val="a3"/>
        </w:rPr>
        <w:t>в рамках республиканской целевой программы</w:t>
      </w:r>
    </w:p>
    <w:p w:rsidR="00000000" w:rsidRDefault="00E71239">
      <w:pPr>
        <w:ind w:firstLine="698"/>
        <w:jc w:val="right"/>
      </w:pPr>
      <w:r>
        <w:rPr>
          <w:rStyle w:val="a3"/>
        </w:rPr>
        <w:t>"Развитие системы ипотечного жилищного</w:t>
      </w:r>
    </w:p>
    <w:p w:rsidR="00000000" w:rsidRDefault="00E71239">
      <w:pPr>
        <w:ind w:firstLine="698"/>
        <w:jc w:val="right"/>
      </w:pPr>
      <w:r>
        <w:rPr>
          <w:rStyle w:val="a3"/>
        </w:rPr>
        <w:t>кредитования в Чеченской Республике"</w:t>
      </w:r>
    </w:p>
    <w:p w:rsidR="00000000" w:rsidRDefault="00E71239">
      <w:pPr>
        <w:ind w:firstLine="698"/>
        <w:jc w:val="right"/>
      </w:pPr>
      <w:r>
        <w:rPr>
          <w:rStyle w:val="a3"/>
        </w:rPr>
        <w:t>на 2011-2015 годы</w:t>
      </w:r>
    </w:p>
    <w:p w:rsidR="00000000" w:rsidRDefault="00E71239"/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</w:t>
      </w:r>
      <w:r>
        <w:rPr>
          <w:rStyle w:val="a3"/>
          <w:sz w:val="20"/>
          <w:szCs w:val="20"/>
        </w:rPr>
        <w:t>Реестр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выдачи социальных выплат отдельным категориям граждан в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рамках республиканской целевой программы "Развитие системы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ипотечного жилищного кредитования в Чеченской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Респ</w:t>
      </w:r>
      <w:r>
        <w:rPr>
          <w:rStyle w:val="a3"/>
          <w:sz w:val="20"/>
          <w:szCs w:val="20"/>
        </w:rPr>
        <w:t>ублике" на 2011-2015 годы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по состоянию на____________________</w:t>
      </w:r>
    </w:p>
    <w:p w:rsidR="00000000" w:rsidRDefault="00E71239"/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┌─────┬─────────┬──────────────┬───────────┬────────┬───────────┬─────────┬────────┬───────┐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│N п/п│ Ф.И.О.  │  Категория   │  Размер   │  Дата  │   Дата    │ Размер  </w:t>
      </w:r>
      <w:r>
        <w:rPr>
          <w:sz w:val="20"/>
          <w:szCs w:val="20"/>
        </w:rPr>
        <w:t>│   Стои-│ Приме-│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│получате-│  получателя  │социальной │открытия│ перечисле-│  общей  │мость   │чание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│ля       │  социальной  │ выплаты,  │банковс-│ния средств│ площади │приобре-│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│ социаль-│   выплаты    │ тыс. руб. │кого   </w:t>
      </w:r>
      <w:r>
        <w:rPr>
          <w:sz w:val="20"/>
          <w:szCs w:val="20"/>
        </w:rPr>
        <w:t xml:space="preserve"> │ на счета  │ приобре-│тенного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│ной      │              │           │ счета  │получателей│тенного  │ жилья,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выплаты │              │           │        │           │ жилья,  │тыс. руб│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│         │           </w:t>
      </w:r>
      <w:r>
        <w:rPr>
          <w:sz w:val="20"/>
          <w:szCs w:val="20"/>
        </w:rPr>
        <w:t xml:space="preserve">   │           │        │           │ кв. м.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├─────┼─────────┼──────────────┼───────────┼────────┼───────────┼─────────┼────────┼───────┤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1  │    2    │      3       │     4     │   5    │     6     │    7    │   8    │   9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</w:t>
      </w:r>
      <w:r>
        <w:rPr>
          <w:sz w:val="20"/>
          <w:szCs w:val="20"/>
        </w:rPr>
        <w:t>─┼─────────┼──────────────┼───────────┼────────┼───────────┼─────────┼────────┼───────┤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     │              │           │        │           │ 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└─────┴─────────┴──────────────┴───────────┴────────┴───────────┴─────────┴</w:t>
      </w:r>
      <w:r>
        <w:rPr>
          <w:sz w:val="20"/>
          <w:szCs w:val="20"/>
        </w:rPr>
        <w:t>────────┴───────┘</w:t>
      </w:r>
    </w:p>
    <w:p w:rsidR="00000000" w:rsidRDefault="00E71239"/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Руководитель Агентства_______________________</w:t>
      </w:r>
    </w:p>
    <w:p w:rsidR="00000000" w:rsidRDefault="00E71239"/>
    <w:p w:rsidR="00000000" w:rsidRDefault="00E71239">
      <w:pPr>
        <w:ind w:firstLine="698"/>
        <w:jc w:val="right"/>
      </w:pPr>
      <w:bookmarkStart w:id="48" w:name="sub_105000"/>
      <w:r>
        <w:rPr>
          <w:rStyle w:val="a3"/>
        </w:rPr>
        <w:t>Приложение N 5</w:t>
      </w:r>
    </w:p>
    <w:bookmarkEnd w:id="48"/>
    <w:p w:rsidR="00000000" w:rsidRDefault="00E71239">
      <w:pPr>
        <w:ind w:firstLine="698"/>
        <w:jc w:val="right"/>
      </w:pPr>
      <w:r>
        <w:rPr>
          <w:rStyle w:val="a3"/>
        </w:rPr>
        <w:lastRenderedPageBreak/>
        <w:t xml:space="preserve">к </w:t>
      </w:r>
      <w:hyperlink w:anchor="sub_10000" w:history="1">
        <w:r>
          <w:rPr>
            <w:rStyle w:val="a4"/>
            <w:b/>
            <w:bCs/>
          </w:rPr>
          <w:t>Порядку</w:t>
        </w:r>
      </w:hyperlink>
      <w:r>
        <w:rPr>
          <w:rStyle w:val="a3"/>
        </w:rPr>
        <w:t xml:space="preserve"> предоставления социальных</w:t>
      </w:r>
    </w:p>
    <w:p w:rsidR="00000000" w:rsidRDefault="00E71239">
      <w:pPr>
        <w:ind w:firstLine="698"/>
        <w:jc w:val="right"/>
      </w:pPr>
      <w:r>
        <w:rPr>
          <w:rStyle w:val="a3"/>
        </w:rPr>
        <w:t>выплат отдельным категориям граждан</w:t>
      </w:r>
    </w:p>
    <w:p w:rsidR="00000000" w:rsidRDefault="00E71239">
      <w:pPr>
        <w:ind w:firstLine="698"/>
        <w:jc w:val="right"/>
      </w:pPr>
      <w:r>
        <w:rPr>
          <w:rStyle w:val="a3"/>
        </w:rPr>
        <w:t>в рамках республиканской целевой программы</w:t>
      </w:r>
    </w:p>
    <w:p w:rsidR="00000000" w:rsidRDefault="00E71239">
      <w:pPr>
        <w:ind w:firstLine="698"/>
        <w:jc w:val="right"/>
      </w:pPr>
      <w:r>
        <w:rPr>
          <w:rStyle w:val="a3"/>
        </w:rPr>
        <w:t>"Развитие сис</w:t>
      </w:r>
      <w:r>
        <w:rPr>
          <w:rStyle w:val="a3"/>
        </w:rPr>
        <w:t>темы ипотечного жилищного</w:t>
      </w:r>
    </w:p>
    <w:p w:rsidR="00000000" w:rsidRDefault="00E71239">
      <w:pPr>
        <w:ind w:firstLine="698"/>
        <w:jc w:val="right"/>
      </w:pPr>
      <w:r>
        <w:rPr>
          <w:rStyle w:val="a3"/>
        </w:rPr>
        <w:t>кредитования в Чеченской Республике"</w:t>
      </w:r>
    </w:p>
    <w:p w:rsidR="00000000" w:rsidRDefault="00E71239">
      <w:pPr>
        <w:ind w:firstLine="698"/>
        <w:jc w:val="right"/>
      </w:pPr>
      <w:r>
        <w:rPr>
          <w:rStyle w:val="a3"/>
        </w:rPr>
        <w:t>на 2011-2015 годы</w:t>
      </w:r>
    </w:p>
    <w:p w:rsidR="00000000" w:rsidRDefault="00E71239"/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>
        <w:rPr>
          <w:rStyle w:val="a3"/>
          <w:sz w:val="20"/>
          <w:szCs w:val="20"/>
        </w:rPr>
        <w:t>Отчет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об использовании средств на предоставление социальных выплат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отдельным категориям граждан в рамках республиканско</w:t>
      </w:r>
      <w:r>
        <w:rPr>
          <w:rStyle w:val="a3"/>
          <w:sz w:val="20"/>
          <w:szCs w:val="20"/>
        </w:rPr>
        <w:t>й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целевой программы "Развитие системы ипотечного жилищного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кредитования в Чеченской Республике" на 2011-2015 годы</w:t>
      </w:r>
    </w:p>
    <w:p w:rsidR="00000000" w:rsidRDefault="00E71239"/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┬────────────────────┬────────────────┬─────────────────────────────────────────────────────┐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Наимен</w:t>
      </w:r>
      <w:r>
        <w:rPr>
          <w:sz w:val="20"/>
          <w:szCs w:val="20"/>
        </w:rPr>
        <w:t>ование    │     Всего      │          В том числе по категориям граждан  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мероприятий     │                ├────────────────────────────────────┬────────────────┤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                │                │   работники бюджетных учреж</w:t>
      </w:r>
      <w:r>
        <w:rPr>
          <w:sz w:val="20"/>
          <w:szCs w:val="20"/>
        </w:rPr>
        <w:t>дений   │  многодетные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                │                ├──────────────────┬─────────────────┤     семьи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                │                │      всего       │  в т.ч. врачи,  │        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│                    │ </w:t>
      </w:r>
      <w:r>
        <w:rPr>
          <w:sz w:val="20"/>
          <w:szCs w:val="20"/>
        </w:rPr>
        <w:t xml:space="preserve">               │                  │учителя, молодые │        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                │                │                  │    инженеры     │         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                ├───────┬────────┼────────┬─────────┼────────┬────────┼───</w:t>
      </w:r>
      <w:r>
        <w:rPr>
          <w:sz w:val="20"/>
          <w:szCs w:val="20"/>
        </w:rPr>
        <w:t>─────┬───────┤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                │ сумма │ кол-во │ сумма  │ кол-во  │ сумма  │ кол-во │ сумма  │кол-во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                │  (руб-│ семей  │(рублей)│  семей  │(рублей)│ семей  │(рублей)│ семей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│                    │лей)   │     </w:t>
      </w:r>
      <w:r>
        <w:rPr>
          <w:sz w:val="20"/>
          <w:szCs w:val="20"/>
        </w:rPr>
        <w:t xml:space="preserve">   │        │         │        │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────────┼───────┼────────┼────────┼─────────┼────────┼────────┼────────┼───────┤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1  │         2          │   3   │   4    │   5    │    6    │   7    │   8    │   9    │  10  </w:t>
      </w:r>
      <w:r>
        <w:rPr>
          <w:sz w:val="20"/>
          <w:szCs w:val="20"/>
        </w:rPr>
        <w:t xml:space="preserve">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────────┼───────┼────────┼────────┼─────────┼────────┼────────┼────────┼───────┤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1  │Получено денежных   │       │        │        │         │        │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│средств на выдачу   │       │        │        </w:t>
      </w:r>
      <w:r>
        <w:rPr>
          <w:sz w:val="20"/>
          <w:szCs w:val="20"/>
        </w:rPr>
        <w:t>│         │        │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│социальных выплат с │       │        │        │         │        │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│начала года:        │       │        │        │         │        │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├──</w:t>
      </w:r>
      <w:r>
        <w:rPr>
          <w:sz w:val="20"/>
          <w:szCs w:val="20"/>
        </w:rPr>
        <w:t>──────────────────┼───────┼────────┼────────┼─────────┼────────┼────────┼────────┼───────┤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│в том числе за      │       │        │        │         │        │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│отчетный месяц:     │       │        │        │         │ </w:t>
      </w:r>
      <w:r>
        <w:rPr>
          <w:sz w:val="20"/>
          <w:szCs w:val="20"/>
        </w:rPr>
        <w:t xml:space="preserve">       │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────────┼───────┼────────┼────────┼─────────┼────────┼────────┼────────┼───────┤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2  │Выдано свидетельств │       │        │        │         │        │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│с начала года:</w:t>
      </w:r>
      <w:r>
        <w:rPr>
          <w:sz w:val="20"/>
          <w:szCs w:val="20"/>
        </w:rPr>
        <w:t xml:space="preserve">      │       │        │        │         │        │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├────────────────────┼───────┼────────┼────────┼─────────┼────────┼────────┼────────┼───────┤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│в том числе за      │       │        │        │         │        │    </w:t>
      </w:r>
      <w:r>
        <w:rPr>
          <w:sz w:val="20"/>
          <w:szCs w:val="20"/>
        </w:rPr>
        <w:t xml:space="preserve">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│отчетный месяц:     │       │        │        │         │        │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────────┼───────┼────────┼────────┼─────────┼────────┼────────┼────────┼───────┤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3  │Перечислено денежных│     </w:t>
      </w:r>
      <w:r>
        <w:rPr>
          <w:sz w:val="20"/>
          <w:szCs w:val="20"/>
        </w:rPr>
        <w:t xml:space="preserve">  │        │        │         │        │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│средств на счета    │       │        │        │         │        │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│получателей с начала│       │        │        │         │        │        │       </w:t>
      </w:r>
      <w:r>
        <w:rPr>
          <w:sz w:val="20"/>
          <w:szCs w:val="20"/>
        </w:rPr>
        <w:t xml:space="preserve">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│года:               │       │        │        │         │        │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├────────────────────┼───────┼────────┼────────┼─────────┼────────┼────────┼────────┼───────┤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│в том числе за      │       │        │</w:t>
      </w:r>
      <w:r>
        <w:rPr>
          <w:sz w:val="20"/>
          <w:szCs w:val="20"/>
        </w:rPr>
        <w:t xml:space="preserve">        │         │        │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│отчетный месяц:     │       │        │        │         │        │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────────┼───────┼────────┼────────┼─────────┼────────┼────────┼────────┼───────┤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sz w:val="20"/>
          <w:szCs w:val="20"/>
        </w:rPr>
        <w:t xml:space="preserve">  4  │Остаток денежных    │       │        │        │         │        │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│средств:            │       │        │        │         │        │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├────────────────────┼───────┼────────┼────────┼───</w:t>
      </w:r>
      <w:r>
        <w:rPr>
          <w:sz w:val="20"/>
          <w:szCs w:val="20"/>
        </w:rPr>
        <w:t>──────┼────────┼────────┼────────┼───────┤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│в том числе         │       │        │        │         │        │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│неиспользованных    │       │        │        │         │        │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│гражда</w:t>
      </w:r>
      <w:r>
        <w:rPr>
          <w:sz w:val="20"/>
          <w:szCs w:val="20"/>
        </w:rPr>
        <w:t>нами          │       │        │        │         │        │        │        │       │</w:t>
      </w:r>
    </w:p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┴────────────────────┴───────┴────────┴────────┴─────────┴────────┴────────┴────────┴───────┘</w:t>
      </w:r>
    </w:p>
    <w:p w:rsidR="00000000" w:rsidRDefault="00E71239"/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Руководитель Агентства__________________</w:t>
      </w:r>
    </w:p>
    <w:p w:rsidR="00000000" w:rsidRDefault="00E71239"/>
    <w:p w:rsidR="00000000" w:rsidRDefault="00E71239">
      <w:pPr>
        <w:pStyle w:val="aff7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71239" w:rsidRDefault="00E71239"/>
    <w:sectPr w:rsidR="00E71239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9B"/>
    <w:rsid w:val="00D9239B"/>
    <w:rsid w:val="00E7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0812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5808127.10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5911754.0" TargetMode="External"/><Relationship Id="rId11" Type="http://schemas.openxmlformats.org/officeDocument/2006/relationships/hyperlink" Target="garantF1://35808127.1000" TargetMode="External"/><Relationship Id="rId5" Type="http://schemas.openxmlformats.org/officeDocument/2006/relationships/hyperlink" Target="garantF1://35814200.29" TargetMode="External"/><Relationship Id="rId10" Type="http://schemas.openxmlformats.org/officeDocument/2006/relationships/hyperlink" Target="garantF1://3580812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80812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2014-08-05T12:11:00Z</dcterms:created>
  <dcterms:modified xsi:type="dcterms:W3CDTF">2014-08-05T12:11:00Z</dcterms:modified>
</cp:coreProperties>
</file>