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08" w:rsidRPr="00A772EA" w:rsidRDefault="002F2E08" w:rsidP="004379AD">
      <w:pPr>
        <w:shd w:val="clear" w:color="auto" w:fill="FFFFFF"/>
        <w:ind w:right="7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2EA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2F2E08" w:rsidRPr="00A772EA" w:rsidRDefault="002F2E08" w:rsidP="004379AD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2EA">
        <w:rPr>
          <w:rFonts w:ascii="Times New Roman" w:hAnsi="Times New Roman" w:cs="Times New Roman"/>
          <w:b/>
          <w:sz w:val="32"/>
          <w:szCs w:val="32"/>
        </w:rPr>
        <w:t>проверки состояния финансово-хозяйственной деятельности</w:t>
      </w:r>
    </w:p>
    <w:p w:rsidR="002F2E08" w:rsidRPr="00A772EA" w:rsidRDefault="002F2E08" w:rsidP="004379AD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2EA">
        <w:rPr>
          <w:rFonts w:ascii="Times New Roman" w:hAnsi="Times New Roman" w:cs="Times New Roman"/>
          <w:b/>
          <w:sz w:val="32"/>
          <w:szCs w:val="32"/>
        </w:rPr>
        <w:t>ГКУ «Республиканский центр по сейсмической безопасности»</w:t>
      </w:r>
    </w:p>
    <w:p w:rsidR="002F2E08" w:rsidRPr="00A772EA" w:rsidRDefault="002F2E08" w:rsidP="004379AD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A772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31B2">
        <w:rPr>
          <w:rFonts w:ascii="Times New Roman" w:hAnsi="Times New Roman" w:cs="Times New Roman"/>
          <w:b/>
          <w:sz w:val="32"/>
          <w:szCs w:val="32"/>
        </w:rPr>
        <w:t>первый квартал 2018</w:t>
      </w:r>
      <w:r w:rsidRPr="00A772E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F2E08" w:rsidRPr="00045B42" w:rsidRDefault="002F2E08" w:rsidP="00316FB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8EA" w:rsidRDefault="00E668EA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08" w:rsidRDefault="003E3A36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53453">
        <w:rPr>
          <w:rFonts w:ascii="Times New Roman" w:hAnsi="Times New Roman" w:cs="Times New Roman"/>
          <w:sz w:val="28"/>
          <w:szCs w:val="28"/>
        </w:rPr>
        <w:t>.03</w:t>
      </w:r>
      <w:r w:rsidR="004E051C">
        <w:rPr>
          <w:rFonts w:ascii="Times New Roman" w:hAnsi="Times New Roman" w:cs="Times New Roman"/>
          <w:sz w:val="28"/>
          <w:szCs w:val="28"/>
        </w:rPr>
        <w:t>.2019</w:t>
      </w:r>
      <w:r w:rsidR="002F2E08" w:rsidRPr="00832EB0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г. Грозный</w:t>
      </w:r>
    </w:p>
    <w:p w:rsidR="000241DC" w:rsidRDefault="000241DC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1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проверки: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 министерства строительства и ЖКХ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01.02.2019 года №17</w:t>
      </w:r>
      <w:r w:rsidR="00261D11">
        <w:rPr>
          <w:rFonts w:ascii="Times New Roman" w:eastAsia="Calibri" w:hAnsi="Times New Roman" w:cs="Times New Roman"/>
          <w:sz w:val="28"/>
          <w:szCs w:val="28"/>
          <w:lang w:eastAsia="en-US"/>
        </w:rPr>
        <w:t>, Программа аудита от 27.12. 2018г., План внутреннего финансового аудита от 27.12.2018 г.</w:t>
      </w: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1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проверки: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целевого и эффективного использования бюджетных средств и имущества</w:t>
      </w: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1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проверки: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казенное учреждение «Республиканский центр по сейсмической безопасности»</w:t>
      </w: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1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Проверяемый период: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1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Сроки проведения проверки: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25.02.2019 по 05.03.2019г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Исполнитель</w:t>
      </w:r>
      <w:r w:rsidRPr="000241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проверки:</w:t>
      </w: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41DC" w:rsidRPr="000241DC" w:rsidRDefault="000241DC" w:rsidP="000241D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1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консультант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нормативного обеспечения и реформирования ЖКХ</w:t>
      </w:r>
      <w:r w:rsidR="00E42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строительства и ЖКХ -</w:t>
      </w: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>Ахматханова</w:t>
      </w:r>
      <w:proofErr w:type="spellEnd"/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>Жарадат</w:t>
      </w:r>
      <w:proofErr w:type="spellEnd"/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>Алмадиевна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41DC" w:rsidRPr="000241DC" w:rsidRDefault="000241DC" w:rsidP="000241DC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Ответственными лицами за проверяемый период в </w:t>
      </w:r>
      <w:r w:rsidR="00D24F20">
        <w:rPr>
          <w:rFonts w:ascii="Times New Roman" w:eastAsia="Calibri" w:hAnsi="Times New Roman" w:cs="Times New Roman"/>
          <w:sz w:val="28"/>
          <w:szCs w:val="28"/>
          <w:lang w:eastAsia="en-US"/>
        </w:rPr>
        <w:t>ГКУ «</w:t>
      </w:r>
      <w:proofErr w:type="spellStart"/>
      <w:r w:rsidR="00D24F20">
        <w:rPr>
          <w:rFonts w:ascii="Times New Roman" w:eastAsia="Calibri" w:hAnsi="Times New Roman" w:cs="Times New Roman"/>
          <w:sz w:val="28"/>
          <w:szCs w:val="28"/>
          <w:lang w:eastAsia="en-US"/>
        </w:rPr>
        <w:t>Сейсмобезопасность</w:t>
      </w:r>
      <w:proofErr w:type="spellEnd"/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>» являлись:</w:t>
      </w:r>
    </w:p>
    <w:p w:rsidR="00512C64" w:rsidRDefault="00512C64" w:rsidP="00512C64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12C64">
        <w:rPr>
          <w:rFonts w:ascii="Times New Roman" w:hAnsi="Times New Roman" w:cs="Times New Roman"/>
          <w:sz w:val="28"/>
          <w:szCs w:val="28"/>
        </w:rPr>
        <w:t>Начальник ГКУ «Республиканский центр по сейсмической безопасности» - Амхатов</w:t>
      </w:r>
      <w:proofErr w:type="gramStart"/>
      <w:r w:rsidRPr="00512C6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512C64">
        <w:rPr>
          <w:rFonts w:ascii="Times New Roman" w:hAnsi="Times New Roman" w:cs="Times New Roman"/>
          <w:sz w:val="28"/>
          <w:szCs w:val="28"/>
        </w:rPr>
        <w:t>услим Саид-Алиевич;</w:t>
      </w:r>
    </w:p>
    <w:p w:rsidR="00512C64" w:rsidRPr="00512C64" w:rsidRDefault="00512C64" w:rsidP="00512C64">
      <w:pPr>
        <w:ind w:left="360"/>
        <w:rPr>
          <w:rFonts w:ascii="Times New Roman" w:hAnsi="Times New Roman" w:cs="Times New Roman"/>
          <w:sz w:val="28"/>
          <w:szCs w:val="28"/>
        </w:rPr>
      </w:pPr>
      <w:r w:rsidRPr="00512C64">
        <w:rPr>
          <w:rFonts w:ascii="Times New Roman" w:hAnsi="Times New Roman" w:cs="Times New Roman"/>
          <w:sz w:val="28"/>
          <w:szCs w:val="28"/>
        </w:rPr>
        <w:t>2. Главный бухгалтер - Дудаева Зарема Асламбековна.</w:t>
      </w:r>
    </w:p>
    <w:p w:rsidR="00512C64" w:rsidRPr="00512C64" w:rsidRDefault="00512C64" w:rsidP="00512C64">
      <w:pPr>
        <w:ind w:left="360"/>
        <w:rPr>
          <w:rFonts w:ascii="Times New Roman" w:hAnsi="Times New Roman" w:cs="Times New Roman"/>
          <w:spacing w:val="-13"/>
          <w:sz w:val="28"/>
          <w:szCs w:val="28"/>
        </w:rPr>
      </w:pPr>
    </w:p>
    <w:p w:rsidR="002F2E08" w:rsidRPr="00F61C5D" w:rsidRDefault="000241DC" w:rsidP="00F61C5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2E08" w:rsidRPr="00045B42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F2E08" w:rsidRDefault="002F2E08" w:rsidP="00296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F2E08" w:rsidRPr="00E00F78" w:rsidRDefault="002F2E08" w:rsidP="00296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0F78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«Республиканский центр по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сейсмической безопасности» создано в виде Государственного учреждения </w:t>
      </w:r>
      <w:r w:rsidRPr="00E00F78">
        <w:rPr>
          <w:rFonts w:ascii="Times New Roman" w:hAnsi="Times New Roman" w:cs="Times New Roman"/>
          <w:sz w:val="28"/>
          <w:szCs w:val="28"/>
        </w:rPr>
        <w:t xml:space="preserve">«Республиканский центр по сейсмической безопасности» постановлением Правительства Чеченской Республики от 26.12.2006г. № 147, в виде Государственного казенного учреждения на основании постановления </w:t>
      </w:r>
      <w:r w:rsidRPr="00E00F78">
        <w:rPr>
          <w:rFonts w:ascii="Times New Roman" w:hAnsi="Times New Roman" w:cs="Times New Roman"/>
          <w:spacing w:val="-5"/>
          <w:sz w:val="28"/>
          <w:szCs w:val="28"/>
        </w:rPr>
        <w:t xml:space="preserve">Правительства Чеченской Республики от </w:t>
      </w:r>
      <w:r w:rsidRPr="00E00F78">
        <w:rPr>
          <w:rFonts w:ascii="Times New Roman" w:hAnsi="Times New Roman" w:cs="Times New Roman"/>
          <w:spacing w:val="8"/>
          <w:sz w:val="28"/>
          <w:szCs w:val="28"/>
        </w:rPr>
        <w:t>28.12.2010г.</w:t>
      </w:r>
      <w:r w:rsidRPr="00E00F78">
        <w:rPr>
          <w:rFonts w:ascii="Times New Roman" w:hAnsi="Times New Roman" w:cs="Times New Roman"/>
          <w:spacing w:val="-5"/>
          <w:sz w:val="28"/>
          <w:szCs w:val="28"/>
        </w:rPr>
        <w:t xml:space="preserve"> №212 и распоряжения </w:t>
      </w:r>
      <w:r w:rsidRPr="00E00F78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Чеченской Республики от </w:t>
      </w:r>
      <w:r w:rsidRPr="00E00F78">
        <w:rPr>
          <w:rFonts w:ascii="Times New Roman" w:hAnsi="Times New Roman" w:cs="Times New Roman"/>
          <w:spacing w:val="17"/>
          <w:sz w:val="28"/>
          <w:szCs w:val="28"/>
        </w:rPr>
        <w:t>21.06.2011г.</w:t>
      </w:r>
      <w:r w:rsidRPr="00E00F78">
        <w:rPr>
          <w:rFonts w:ascii="Times New Roman" w:hAnsi="Times New Roman" w:cs="Times New Roman"/>
          <w:spacing w:val="-3"/>
          <w:sz w:val="28"/>
          <w:szCs w:val="28"/>
        </w:rPr>
        <w:t xml:space="preserve"> №231-р путем изменения </w:t>
      </w:r>
      <w:r w:rsidRPr="00E00F78">
        <w:rPr>
          <w:rFonts w:ascii="Times New Roman" w:hAnsi="Times New Roman" w:cs="Times New Roman"/>
          <w:sz w:val="28"/>
          <w:szCs w:val="28"/>
        </w:rPr>
        <w:t>типа учреждения.</w:t>
      </w:r>
    </w:p>
    <w:p w:rsidR="002F2E08" w:rsidRPr="009031B2" w:rsidRDefault="002F2E08" w:rsidP="009031B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0F78">
        <w:rPr>
          <w:rFonts w:ascii="Times New Roman" w:hAnsi="Times New Roman" w:cs="Times New Roman"/>
          <w:spacing w:val="-2"/>
          <w:sz w:val="28"/>
          <w:szCs w:val="28"/>
        </w:rPr>
        <w:t>Учредителем ГКУ «Республиканский центр по сейсмической безопасности»</w:t>
      </w:r>
      <w:r w:rsidR="009031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является Чеченская Республика в лице Министерства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строительства и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жилищно-коммунального </w:t>
      </w:r>
      <w:r w:rsidRPr="00E00F78">
        <w:rPr>
          <w:rFonts w:ascii="Times New Roman" w:hAnsi="Times New Roman" w:cs="Times New Roman"/>
          <w:sz w:val="28"/>
          <w:szCs w:val="28"/>
        </w:rPr>
        <w:t>хозяйства Чеченской Республики.</w:t>
      </w:r>
    </w:p>
    <w:p w:rsidR="002F2E08" w:rsidRPr="00E00F78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Собственником имущества ГКУ «Республиканский центр по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сейсмической </w:t>
      </w:r>
      <w:r w:rsidRPr="00E00F78">
        <w:rPr>
          <w:rFonts w:ascii="Times New Roman" w:hAnsi="Times New Roman" w:cs="Times New Roman"/>
          <w:sz w:val="28"/>
          <w:szCs w:val="28"/>
        </w:rPr>
        <w:t xml:space="preserve">безопасности» является Чеченская Республика в лице Министерства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>имущественных и земельных отношений Чеченской Республики.</w:t>
      </w:r>
    </w:p>
    <w:p w:rsidR="002F2E08" w:rsidRDefault="002F2E08" w:rsidP="00E00F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 xml:space="preserve">Учреждение является некоммерческой организацией, созданной для </w:t>
      </w:r>
      <w:r w:rsidRPr="00E00F78">
        <w:rPr>
          <w:rFonts w:ascii="Times New Roman" w:hAnsi="Times New Roman" w:cs="Times New Roman"/>
          <w:spacing w:val="-3"/>
          <w:sz w:val="28"/>
          <w:szCs w:val="28"/>
        </w:rPr>
        <w:t xml:space="preserve">проведения работ по сейсмостойкому строительству и сейсмоусилению зданий и </w:t>
      </w:r>
      <w:r>
        <w:rPr>
          <w:rFonts w:ascii="Times New Roman" w:hAnsi="Times New Roman" w:cs="Times New Roman"/>
          <w:sz w:val="28"/>
          <w:szCs w:val="28"/>
        </w:rPr>
        <w:t>сооружений.</w:t>
      </w:r>
    </w:p>
    <w:p w:rsidR="002F2E08" w:rsidRPr="00E00F78" w:rsidRDefault="002F2E08" w:rsidP="00E00F7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>Согласно Уставу ГКУ «Республиканский центр по сейсмической безопасности», утвержденному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</w:t>
      </w:r>
      <w:r w:rsidRPr="00E00F78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>ком</w:t>
      </w:r>
      <w:r>
        <w:rPr>
          <w:rFonts w:ascii="Times New Roman" w:hAnsi="Times New Roman" w:cs="Times New Roman"/>
          <w:spacing w:val="-2"/>
          <w:sz w:val="28"/>
          <w:szCs w:val="28"/>
        </w:rPr>
        <w:t>мунального хозяйства Чеченской Республики от 14 января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2016 </w:t>
        </w:r>
        <w:r w:rsidRPr="00E00F78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E00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№ 03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00F78">
        <w:rPr>
          <w:rFonts w:ascii="Times New Roman" w:hAnsi="Times New Roman" w:cs="Times New Roman"/>
          <w:sz w:val="28"/>
          <w:szCs w:val="28"/>
        </w:rPr>
        <w:t>основными видами деятельности являются:</w:t>
      </w:r>
    </w:p>
    <w:p w:rsidR="002F2E08" w:rsidRPr="00E00F78" w:rsidRDefault="002F2E08" w:rsidP="00296329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Контроль проведения проектно-изыскательных и строительных работ по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 xml:space="preserve">усилению сейсмостойкости зданий и сооружений, осуществление технического </w:t>
      </w:r>
      <w:r w:rsidRPr="00E00F78">
        <w:rPr>
          <w:rFonts w:ascii="Times New Roman" w:hAnsi="Times New Roman" w:cs="Times New Roman"/>
          <w:sz w:val="28"/>
          <w:szCs w:val="28"/>
        </w:rPr>
        <w:t>надзора за ходом данных работ;</w:t>
      </w:r>
    </w:p>
    <w:p w:rsidR="002F2E08" w:rsidRPr="00E00F78" w:rsidRDefault="002F2E08" w:rsidP="00296329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00F78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научных исследований и разработок в области технических </w:t>
      </w:r>
      <w:r w:rsidRPr="00E00F78">
        <w:rPr>
          <w:rFonts w:ascii="Times New Roman" w:hAnsi="Times New Roman" w:cs="Times New Roman"/>
          <w:sz w:val="28"/>
          <w:szCs w:val="28"/>
        </w:rPr>
        <w:t xml:space="preserve">наук, в том числе по составлению карт сейсмического районирования для всех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видов строительства на территории Чеченской Республики, карт детального </w:t>
      </w:r>
      <w:r w:rsidRPr="00E00F78">
        <w:rPr>
          <w:rFonts w:ascii="Times New Roman" w:hAnsi="Times New Roman" w:cs="Times New Roman"/>
          <w:spacing w:val="-3"/>
          <w:sz w:val="28"/>
          <w:szCs w:val="28"/>
        </w:rPr>
        <w:t xml:space="preserve">сейсмического районирования и </w:t>
      </w:r>
      <w:proofErr w:type="spellStart"/>
      <w:r w:rsidRPr="00E00F78">
        <w:rPr>
          <w:rFonts w:ascii="Times New Roman" w:hAnsi="Times New Roman" w:cs="Times New Roman"/>
          <w:spacing w:val="-3"/>
          <w:sz w:val="28"/>
          <w:szCs w:val="28"/>
        </w:rPr>
        <w:t>микросейсморайонирования</w:t>
      </w:r>
      <w:proofErr w:type="spellEnd"/>
      <w:r w:rsidRPr="00E00F78">
        <w:rPr>
          <w:rFonts w:ascii="Times New Roman" w:hAnsi="Times New Roman" w:cs="Times New Roman"/>
          <w:spacing w:val="-3"/>
          <w:sz w:val="28"/>
          <w:szCs w:val="28"/>
        </w:rPr>
        <w:t xml:space="preserve"> городов и крупных </w:t>
      </w:r>
      <w:r w:rsidRPr="00E00F78">
        <w:rPr>
          <w:rFonts w:ascii="Times New Roman" w:hAnsi="Times New Roman" w:cs="Times New Roman"/>
          <w:sz w:val="28"/>
          <w:szCs w:val="28"/>
        </w:rPr>
        <w:t>населенных пунктов;</w:t>
      </w:r>
    </w:p>
    <w:p w:rsidR="002F2E08" w:rsidRPr="00E00F78" w:rsidRDefault="002F2E08" w:rsidP="00296329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>Подготовка предложений и рекомендаций по решению вопросов обеспечения сейсмобезопасности зданий и сооружений;</w:t>
      </w:r>
    </w:p>
    <w:p w:rsidR="002F2E08" w:rsidRPr="00E00F78" w:rsidRDefault="002F2E08" w:rsidP="00296329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>Контроль над мероприятиями по сейсмоусилению наиболее ответственных и не сейсмостойких сооружений;</w:t>
      </w:r>
    </w:p>
    <w:p w:rsidR="002F2E08" w:rsidRPr="00E00F78" w:rsidRDefault="002F2E08" w:rsidP="00296329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>Формирование научно-методической базы в области оценки сейсмической опасности;</w:t>
      </w:r>
    </w:p>
    <w:p w:rsidR="002F2E08" w:rsidRPr="00E00F78" w:rsidRDefault="002F2E08" w:rsidP="00296329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 xml:space="preserve">Формирование нормативной базы для осуществления работ по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>обеспечению сейсмической надежности зданий и сооружений;</w:t>
      </w:r>
    </w:p>
    <w:p w:rsidR="002F2E08" w:rsidRPr="00E00F78" w:rsidRDefault="002F2E08" w:rsidP="00296329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Обследование и паспортизация зданий и сооружений в сейсмоопасных </w:t>
      </w:r>
      <w:r w:rsidRPr="00E00F78">
        <w:rPr>
          <w:rFonts w:ascii="Times New Roman" w:hAnsi="Times New Roman" w:cs="Times New Roman"/>
          <w:sz w:val="28"/>
          <w:szCs w:val="28"/>
        </w:rPr>
        <w:t>районах;</w:t>
      </w:r>
    </w:p>
    <w:p w:rsidR="002F2E08" w:rsidRPr="00E00F78" w:rsidRDefault="002F2E08" w:rsidP="00296329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 xml:space="preserve">Координация действий министерств, ведомств и организаций по </w:t>
      </w:r>
      <w:r w:rsidRPr="00E00F78">
        <w:rPr>
          <w:rFonts w:ascii="Times New Roman" w:hAnsi="Times New Roman" w:cs="Times New Roman"/>
          <w:spacing w:val="-3"/>
          <w:sz w:val="28"/>
          <w:szCs w:val="28"/>
        </w:rPr>
        <w:t xml:space="preserve">вопросам разработки и реализации нормативных актов по профильным вопросам </w:t>
      </w:r>
      <w:r w:rsidRPr="00E00F7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F2E08" w:rsidRDefault="002F2E08" w:rsidP="009F2A68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>Контроль по проведению экспертизы строительных площадок под строительство особо важных зданий и сооружений;</w:t>
      </w:r>
    </w:p>
    <w:p w:rsidR="002F2E08" w:rsidRDefault="002F2E08" w:rsidP="009F2A68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>Контроль над соблюдением строительных норм и правил, обеспечивающих сейсмостойкость зданий и сооружений;</w:t>
      </w:r>
    </w:p>
    <w:p w:rsidR="002F2E08" w:rsidRDefault="002F2E08" w:rsidP="009F2A68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 xml:space="preserve">Рассмотрение перспективных планов научно-исследовательских работ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по сейсмостойкому строительству и внедрению новейших достижений в области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>сейсмического районирования и сейсмостойкого строительства;</w:t>
      </w:r>
    </w:p>
    <w:p w:rsidR="002F2E08" w:rsidRPr="009F2A68" w:rsidRDefault="002F2E08" w:rsidP="009F2A68">
      <w:pPr>
        <w:numPr>
          <w:ilvl w:val="0"/>
          <w:numId w:val="21"/>
        </w:num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00F78">
        <w:rPr>
          <w:rFonts w:ascii="Times New Roman" w:hAnsi="Times New Roman" w:cs="Times New Roman"/>
          <w:sz w:val="28"/>
          <w:szCs w:val="28"/>
        </w:rPr>
        <w:t>Участие в разработке республиканских нормативных актов по сейсмическому районированию и сейсмостойкому строительству, участвует в издании научно-технической литературы.</w:t>
      </w:r>
    </w:p>
    <w:p w:rsidR="002F2E08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0F78">
        <w:rPr>
          <w:rFonts w:ascii="Times New Roman" w:hAnsi="Times New Roman" w:cs="Times New Roman"/>
          <w:sz w:val="28"/>
          <w:szCs w:val="28"/>
        </w:rPr>
        <w:t>ГКУ «Республиканский центр по сейсмической безопасности» зарегистрирован в МРИ Федеральной налоговой сл</w:t>
      </w:r>
      <w:r>
        <w:rPr>
          <w:rFonts w:ascii="Times New Roman" w:hAnsi="Times New Roman" w:cs="Times New Roman"/>
          <w:sz w:val="28"/>
          <w:szCs w:val="28"/>
        </w:rPr>
        <w:t>ужбы №1 по Чеченской Республике, присвоены ИНН 2013431880, КПП 201301001, свидетельство о постановке на учет в налоговом органе юридического лица от 25.04.2007 г. серии 20 №001003514.</w:t>
      </w:r>
    </w:p>
    <w:p w:rsidR="002F2E08" w:rsidRPr="00E00F78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единый государственный реестр юридических лиц внесена запись о государственной регистрации изменений, вносимых в учредительные документы юридического лица, за основным государственным регистрационным номером 1072031002207.</w:t>
      </w:r>
    </w:p>
    <w:p w:rsidR="002F2E08" w:rsidRDefault="002F2E08" w:rsidP="00446E8F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1"/>
          <w:sz w:val="28"/>
          <w:szCs w:val="28"/>
        </w:rPr>
        <w:t>Место нахождения -    3640</w:t>
      </w:r>
      <w:r w:rsidRPr="009910BF">
        <w:rPr>
          <w:rFonts w:ascii="Times New Roman" w:hAnsi="Times New Roman" w:cs="Times New Roman"/>
          <w:spacing w:val="-1"/>
          <w:sz w:val="28"/>
          <w:szCs w:val="28"/>
        </w:rPr>
        <w:t>22</w:t>
      </w:r>
      <w:r>
        <w:rPr>
          <w:rFonts w:ascii="Times New Roman" w:hAnsi="Times New Roman" w:cs="Times New Roman"/>
          <w:spacing w:val="-1"/>
          <w:sz w:val="28"/>
          <w:szCs w:val="28"/>
        </w:rPr>
        <w:t>,ЧР,  г.  Грозный, ул. Исмаилова, д.8</w:t>
      </w:r>
    </w:p>
    <w:p w:rsidR="002F2E08" w:rsidRDefault="002F2E08" w:rsidP="00446E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Почтовый адрес -         3640</w:t>
      </w:r>
      <w:r w:rsidRPr="00850F40">
        <w:rPr>
          <w:rFonts w:ascii="Times New Roman" w:hAnsi="Times New Roman" w:cs="Times New Roman"/>
          <w:spacing w:val="-1"/>
          <w:sz w:val="28"/>
          <w:szCs w:val="28"/>
        </w:rPr>
        <w:t>22</w:t>
      </w:r>
      <w:r>
        <w:rPr>
          <w:rFonts w:ascii="Times New Roman" w:hAnsi="Times New Roman" w:cs="Times New Roman"/>
          <w:spacing w:val="-1"/>
          <w:sz w:val="28"/>
          <w:szCs w:val="28"/>
        </w:rPr>
        <w:t>, ЧР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>, 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061B45">
        <w:rPr>
          <w:rFonts w:ascii="Times New Roman" w:hAnsi="Times New Roman" w:cs="Times New Roman"/>
          <w:b/>
          <w:spacing w:val="-1"/>
          <w:sz w:val="28"/>
          <w:szCs w:val="28"/>
        </w:rPr>
        <w:t>Грозный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Исмаилова, д.8.</w:t>
      </w:r>
    </w:p>
    <w:p w:rsidR="007F57E2" w:rsidRDefault="002F2E08" w:rsidP="007F57E2">
      <w:pPr>
        <w:jc w:val="both"/>
        <w:rPr>
          <w:rFonts w:ascii="Times New Roman" w:hAnsi="Times New Roman" w:cs="Times New Roman"/>
          <w:sz w:val="28"/>
          <w:szCs w:val="28"/>
        </w:rPr>
      </w:pPr>
      <w:r w:rsidRPr="008B6D78">
        <w:rPr>
          <w:rFonts w:ascii="Times New Roman" w:hAnsi="Times New Roman" w:cs="Times New Roman"/>
          <w:sz w:val="28"/>
          <w:szCs w:val="28"/>
        </w:rPr>
        <w:t xml:space="preserve">    Согласно предоставленному отчет</w:t>
      </w:r>
      <w:r w:rsidR="009031B2">
        <w:rPr>
          <w:rFonts w:ascii="Times New Roman" w:hAnsi="Times New Roman" w:cs="Times New Roman"/>
          <w:sz w:val="28"/>
          <w:szCs w:val="28"/>
        </w:rPr>
        <w:t>у о проделанной работе</w:t>
      </w:r>
      <w:r w:rsidR="006C37CD">
        <w:rPr>
          <w:rFonts w:ascii="Times New Roman" w:hAnsi="Times New Roman" w:cs="Times New Roman"/>
          <w:sz w:val="28"/>
          <w:szCs w:val="28"/>
        </w:rPr>
        <w:t xml:space="preserve"> за </w:t>
      </w:r>
      <w:r w:rsidR="007F57E2">
        <w:rPr>
          <w:rFonts w:ascii="Times New Roman" w:hAnsi="Times New Roman" w:cs="Times New Roman"/>
          <w:sz w:val="28"/>
          <w:szCs w:val="28"/>
        </w:rPr>
        <w:t>2018</w:t>
      </w:r>
      <w:r w:rsidRPr="008B6D78">
        <w:rPr>
          <w:rFonts w:ascii="Times New Roman" w:hAnsi="Times New Roman" w:cs="Times New Roman"/>
          <w:sz w:val="28"/>
          <w:szCs w:val="28"/>
        </w:rPr>
        <w:t xml:space="preserve"> г., специалистами ПТО и отдела ИГГИ  произведен мониторинг объектов муниципального жилья расположенных н</w:t>
      </w:r>
      <w:r w:rsidR="00124355" w:rsidRPr="008B6D7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F57E2">
        <w:rPr>
          <w:rFonts w:ascii="Times New Roman" w:hAnsi="Times New Roman" w:cs="Times New Roman"/>
          <w:sz w:val="28"/>
          <w:szCs w:val="28"/>
        </w:rPr>
        <w:t xml:space="preserve">ЧР. </w:t>
      </w:r>
    </w:p>
    <w:p w:rsidR="00061B45" w:rsidRDefault="00D435AA" w:rsidP="007F5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5AA" w:rsidRPr="00D435AA" w:rsidRDefault="00D435AA" w:rsidP="007F5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61B45" w:rsidRPr="00061B45" w:rsidRDefault="00D435AA" w:rsidP="007F5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ПРОИЗВОДСТВЕННО-ХОЗЯЙСТВЕННОЙ ДЕЯТЕЛЬНОСТИ</w:t>
      </w:r>
    </w:p>
    <w:p w:rsidR="007F57E2" w:rsidRDefault="007F57E2" w:rsidP="007F5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январе месяце согласно плану работ на 2018 год, специалистами ГКУ «Сейсмобезопасность» произведен плановый мониторинг объектов здравоохранения, расположенных на территории г. Грозный Чеченской Республики. И по итогам истекшего месяца обследовано: в Заводском районе - 9 объектов; в Старопромысловском районе – 10 объектов; в Ленинском районе – 2 объекта; в Октябрьском районе -7 объектов. </w:t>
      </w:r>
    </w:p>
    <w:p w:rsidR="007F57E2" w:rsidRDefault="007F57E2" w:rsidP="007F57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также, согласно письмам заместителя министра строительства и жилищно-коммунального хо</w:t>
      </w:r>
      <w:r w:rsidR="00D72A53">
        <w:rPr>
          <w:rFonts w:ascii="Times New Roman" w:hAnsi="Times New Roman" w:cs="Times New Roman"/>
          <w:sz w:val="28"/>
          <w:szCs w:val="28"/>
        </w:rPr>
        <w:t>зяйства Чеченской Республики Х.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№159/07 от 17.01.2018г. и №289/07 от 25.01.2018г., проведено визуальное и инструментальное обследование: Мечети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равобережное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Грозненского муниципального района;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пос.Ойсхара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ст.Шелкозаводская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По результатам обследования данных объектов составлены технические заключения и выданы в министерство строительства и жилищно-коммунального хозяйства Чеченской Республики.</w:t>
      </w:r>
    </w:p>
    <w:p w:rsidR="007F57E2" w:rsidRDefault="007F57E2" w:rsidP="007F5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Итого, за январь месяц обследовано 31 объекта.</w:t>
      </w:r>
    </w:p>
    <w:p w:rsidR="007F57E2" w:rsidRDefault="007F57E2" w:rsidP="007F5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месяце 2018 года, согласно плану работ, специалистами ГКУ «Сейсмобезопасность» проведен плановый мониторинг объектов образования, дошкольного образования, и здравоохранения,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Так, в Заводском районе обследовано – 5 объектов дошкольного образования, 8 объектов образования и 1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авоохранения; в Старопромысловском районе – 1 объект дошкольного образования и 3 объекта образования; в Ленинском районе – 14 объектов здравоохранения; в Октябрьском районе – 11 объектов здравоохранения.</w:t>
      </w:r>
    </w:p>
    <w:p w:rsidR="007F57E2" w:rsidRDefault="007F57E2" w:rsidP="007F5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плановых работ, согласно письменным поручениям министерства строительства и жилищно-коммунального хозяйства Чеченской Республики, проведено обследование объектов здравоохранения, культуры, образования и дошкольного образования нескольких районов Чеченской Республики с последующей выдачей технических заключений или служебных записок, с описанием технического состояния объекта. Так, в Грозненском муниципальном районе обследован – 1 объект дошкольного образования;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– 1 объект дошкольного образования, 2 объекта здравоохранения;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объекта образования; в Ачхой-Мартановском муниципальном районе – 1 объект образования, 1 объект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3 объекта здравоохранения и 1 объект культуры;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– 2 объекта образования; в Сунженском муниципальном районе – 1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авоохранения; в Наурском муниципальном районе – 2 объекта здравоохранения; в Надтеречном муниципальном районе – 1 объект здравоохранения;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– 2 объекта образования.</w:t>
      </w:r>
    </w:p>
    <w:p w:rsidR="007F57E2" w:rsidRDefault="007F57E2" w:rsidP="007F5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месяце 2018 года, согласно плана работ, специалистами ГКУ «Сейсмобезопасность» проеден мониторинг объектов образования и дошкольного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обследовано: 57 объектов образования; 44 объекта дошкольного образования. Помимо плановых работ, согласно поручения заместителя министра строительства и жилищно-коммунального хозяйства Чеченской Республики Х.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проведено инструментальное обследование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йсхара, Гудермесского муниципального района ЧР. 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месяце 2018 года, согласно плана работ, специалистами ГКУ «Сейсмобезопасность» проеден мониторинг объектов здравоохранения, образования, дошкольного образования и муниципального жилья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Так, обследовано: 10 объектов образования; 1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авоохранения; 7 объектов дошкольного образования; 83 объекта муниципального жилья и на 29 объектов муниципального жилья составлены служебные записки.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плановых работ, согласно письма заместителя министра строительства и жилищно-коммунального хозяйства Чеченской Республики Х.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визуальное и инструментальное обследование гимназии №12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результатам обследования составлено техническое заключение и передано в министерство строительства и жилищно-коммунального хозяйства Чеченской Республики.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за апрель месяц 2018 года, обследовано 102 объекта. 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месяце 2018г.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поручений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министра строительства и жилищно-коммунального хозяйства Чеченской Республики Х.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специалистами ГКУ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Сейсмобезопасность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проведено визуальное и инструментальное обследование, с последующей выдачей технических заключений, на: 2 объекта образования Ачхой-Мартановского муниципального района; 1 объект культуры Гудермесского муниципального района; 3 объекта министерства спорта и туризма ЧР, расположенных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Наурских муниципальных района,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 объект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Помимо вышеуказанного, проведен плановый мониторинг социально значимых объектов Грозненского муниципального района. Так, обследовано: 38 объектов образования; 21 объекта дошкольного образования; 8 объектов культуры; 9 объектов здравоохранения.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за май месяц обследовано 83 объекта.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месяце 2018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поручений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министра строительства и жилищно-коммунального хозяйства Х.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специалистами 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Сейсмобезопасность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проведено визуальное и инструментальное обследование, с последующей выдачей технических заключений - 8 объектов образования, 1 объекта дошкольного образования, 2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здравоохранения, 1 спортивно-оздоровительного комплекса, 1 сооружения водозабора. Также, в рамках плана мероприятий на 2018 год проведено обследование объектов Гудермесского муниципального района, так, обследовано: 6 объектов образования; 4 объекта дошкольного образования; 5 объектов здравоохранения.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за июнь месяц обследовано 28 объекта.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месяце 2018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проведен мониторинг Гудермесского и Ножай-Юртовского муниципальных районов ЧР. Так,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обследовано – 9 объектов дошкольного образования; 28 объекта образования; 7 объектов здравоохранения; 2 объекта культуры; 1 спортивный 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 Ножай-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обследовано – 11 объектов дошкольного образования; 45 объектов образования; 35 объектов здравоохранения; 6 объектов культуры.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за июль месяц обследовано 144 объекта. 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месяце 2018 года, во исполнение поручений заместителя министра строительства и жилищно-коммунального хозяйства Х.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Ибахаджиева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специалистами 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Сейсмобезопасность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проведено визуальное и инструментальное обследование 3-х объектов образования Грозненского муниципального района и 1 объекта дошкольного образования Наурского муниципального района Чеченской Республики. Также, согласно плану мероприятий на 2018 год, проведен плановый мониторинг социально значимых объектов Шатойского муниципального района Чеченской Республики: 11 объектов образования; 4 объекта культуры; 9 объектов администраций сельских поселений; 3 объекта дошкольного образования; 1 спорткомплекс; 9 объектов здравоохранения.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за август месяц обследовано 41 объекта. 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месяце 2018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проведен мониторинг социально значимых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Республики. Так, обследовано – 20 объектов дошкольного образования; 12 объектов здравоохранения; 24 объекта образования; 16 объектов культуры; 6 объектов администраций сельских поселений.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за сентябрь месяц обследовано 78 объектов. 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месяце 2018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проведен мониторинг социально значимых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Республики. Так, обследовано – 12 объектов дошкольного образования; 21 объектов здравоохранения; 37 объекта образования; 9 объектов культуры.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за октябрь месяц обследовано 79 объектов. 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месяце 2018 года во исполнение письменных поручений министра строительства и жилищно-коммунального хозяйства Чеченской Республики М. М-Я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айпуллаева, специалистами ГКУ «Сейсмобезопасность» обследовано здание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здание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ст.Наурская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Наурского муниципального района, и выдано техническое заключение по каждому объекту. Также, согласно плану мероприятий на 2018 год, произведен мониторинг социально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значимых объектов Шалинского муниципального района Чеченской Республики, обследовано: 24 объекта культуры; 32 объекта образования; 19 объектов дошкольного образования; 16 объектов здравоохранения.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Итого, за ноябрь месяц обследовано 93 объекта.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месяце 2018 года специалистами ГКУ «Сейсмобезопасность» проведен мониторинг социально-значимых объектов Сунженского и Ачхой-Мартановского муниципальных районов. Так, в Сунженском муниципальном районе обследовано – 10 объектов образования, 6 объектов дошкольного образования, 1 объект культуры, 4 объекта здравоохранения, 1 здание Администрации района и 1 спортивный комплекс; в Ачхой-Мартановском районе – 33 объекта образования, 12 объектов дошкольного образования, 4 объекта культуры, 26 объектов здравоохранения.</w:t>
      </w:r>
    </w:p>
    <w:p w:rsidR="00B25657" w:rsidRDefault="00B25657" w:rsidP="00B25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Итого, за декабрь месяц обследовано 108 объектов.</w:t>
      </w:r>
    </w:p>
    <w:p w:rsidR="00B25657" w:rsidRDefault="00B25657" w:rsidP="00B25657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Всего, за 2018 год обследовано 957 объектов.</w:t>
      </w:r>
    </w:p>
    <w:p w:rsidR="007F57E2" w:rsidRDefault="00B25657" w:rsidP="007F57E2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специалистами отдела ПТО и ИГГИ продолжаются плановые выезды в целях исследования технического состояния зданий и сооружений.</w:t>
      </w:r>
    </w:p>
    <w:p w:rsidR="002F2E08" w:rsidRPr="00296329" w:rsidRDefault="002F2E08" w:rsidP="0029632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 2015</w:t>
      </w:r>
      <w:r w:rsidRPr="0021685B">
        <w:rPr>
          <w:rFonts w:ascii="Times New Roman" w:hAnsi="Times New Roman" w:cs="Times New Roman"/>
          <w:spacing w:val="-3"/>
          <w:sz w:val="28"/>
          <w:szCs w:val="28"/>
        </w:rPr>
        <w:t xml:space="preserve">г. был обновлен и защищен сертификат </w:t>
      </w:r>
      <w:r w:rsidRPr="0021685B">
        <w:rPr>
          <w:rFonts w:ascii="Times New Roman" w:hAnsi="Times New Roman" w:cs="Times New Roman"/>
          <w:spacing w:val="-1"/>
          <w:sz w:val="28"/>
          <w:szCs w:val="28"/>
        </w:rPr>
        <w:t>допуска к тем или иным видам работ, выдаваемый членам НП «СРО Инжгеотех», на основе которого Учреждение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 свою деятельность, п</w:t>
      </w:r>
      <w:r w:rsidRPr="0021685B">
        <w:rPr>
          <w:rFonts w:ascii="Times New Roman" w:hAnsi="Times New Roman" w:cs="Times New Roman"/>
          <w:sz w:val="28"/>
          <w:szCs w:val="28"/>
        </w:rPr>
        <w:t>о проекту новой редакции Федеральной целевой программы (повышение устойчивости жилых домов, основных объектов и систем жизни-обеспечения в сейсмических районах Российской Федерации на 2013 – 2018 гг.) д</w:t>
      </w:r>
      <w:r w:rsidRPr="0021685B">
        <w:rPr>
          <w:rFonts w:ascii="Times New Roman" w:hAnsi="Times New Roman" w:cs="Times New Roman"/>
          <w:spacing w:val="-2"/>
          <w:sz w:val="28"/>
          <w:szCs w:val="28"/>
        </w:rPr>
        <w:t xml:space="preserve">ля выявление наиболее сейсмоопасных объектов, требующих первоочередного </w:t>
      </w:r>
      <w:r w:rsidRPr="0021685B">
        <w:rPr>
          <w:rFonts w:ascii="Times New Roman" w:hAnsi="Times New Roman" w:cs="Times New Roman"/>
          <w:sz w:val="28"/>
          <w:szCs w:val="28"/>
        </w:rPr>
        <w:t>повышения сейсмостойкости</w:t>
      </w:r>
      <w:proofErr w:type="gramEnd"/>
      <w:r w:rsidRPr="0021685B">
        <w:rPr>
          <w:rFonts w:ascii="Times New Roman" w:hAnsi="Times New Roman" w:cs="Times New Roman"/>
          <w:sz w:val="28"/>
          <w:szCs w:val="28"/>
        </w:rPr>
        <w:t xml:space="preserve"> и определение очередности сноса и сейсмозащиты (усиления) строительных </w:t>
      </w:r>
      <w:r w:rsidRPr="0021685B">
        <w:rPr>
          <w:rFonts w:ascii="Times New Roman" w:hAnsi="Times New Roman" w:cs="Times New Roman"/>
          <w:spacing w:val="-2"/>
          <w:sz w:val="28"/>
          <w:szCs w:val="28"/>
        </w:rPr>
        <w:t>объектов и оценка целесообразного уровня усиления р</w:t>
      </w:r>
      <w:r w:rsidRPr="0021685B">
        <w:rPr>
          <w:rFonts w:ascii="Times New Roman" w:hAnsi="Times New Roman" w:cs="Times New Roman"/>
          <w:sz w:val="28"/>
          <w:szCs w:val="28"/>
        </w:rPr>
        <w:t>аботниками 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85B">
        <w:rPr>
          <w:rFonts w:ascii="Times New Roman" w:hAnsi="Times New Roman" w:cs="Times New Roman"/>
          <w:sz w:val="28"/>
          <w:szCs w:val="28"/>
        </w:rPr>
        <w:t>«Сейсмобезопасность» проводятся инженерно-обследова</w:t>
      </w:r>
      <w:r>
        <w:rPr>
          <w:rFonts w:ascii="Times New Roman" w:hAnsi="Times New Roman" w:cs="Times New Roman"/>
          <w:sz w:val="28"/>
          <w:szCs w:val="28"/>
        </w:rPr>
        <w:t>тельские работы по составлению и</w:t>
      </w:r>
      <w:r w:rsidRPr="0021685B">
        <w:rPr>
          <w:rFonts w:ascii="Times New Roman" w:hAnsi="Times New Roman" w:cs="Times New Roman"/>
          <w:sz w:val="28"/>
          <w:szCs w:val="28"/>
        </w:rPr>
        <w:t>нформационных паспортов объектов с первичной оценкой сейсмостойкости (</w:t>
      </w:r>
      <w:proofErr w:type="gramStart"/>
      <w:r w:rsidRPr="0021685B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21685B">
        <w:rPr>
          <w:rFonts w:ascii="Times New Roman" w:hAnsi="Times New Roman" w:cs="Times New Roman"/>
          <w:sz w:val="28"/>
          <w:szCs w:val="28"/>
        </w:rPr>
        <w:t>).</w:t>
      </w:r>
    </w:p>
    <w:p w:rsidR="002F2E08" w:rsidRDefault="002F2E08" w:rsidP="0021685B">
      <w:pPr>
        <w:shd w:val="clear" w:color="auto" w:fill="FFFFFF"/>
        <w:tabs>
          <w:tab w:val="left" w:pos="7733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685B">
        <w:rPr>
          <w:rFonts w:ascii="Times New Roman" w:hAnsi="Times New Roman" w:cs="Times New Roman"/>
          <w:sz w:val="28"/>
          <w:szCs w:val="28"/>
        </w:rPr>
        <w:t xml:space="preserve">Для выявления наиболее сейсмоопасных объектов, требующих </w:t>
      </w:r>
      <w:r w:rsidRPr="0021685B">
        <w:rPr>
          <w:rFonts w:ascii="Times New Roman" w:hAnsi="Times New Roman" w:cs="Times New Roman"/>
          <w:spacing w:val="-2"/>
          <w:sz w:val="28"/>
          <w:szCs w:val="28"/>
        </w:rPr>
        <w:t>первоочередного повышения сейсмостойкости и определения очередности сноса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685B">
        <w:rPr>
          <w:rFonts w:ascii="Times New Roman" w:hAnsi="Times New Roman" w:cs="Times New Roman"/>
          <w:sz w:val="28"/>
          <w:szCs w:val="28"/>
        </w:rPr>
        <w:t xml:space="preserve">и сейсмоусиления строительных объектов, и оценки </w:t>
      </w:r>
      <w:r w:rsidRPr="0021685B">
        <w:rPr>
          <w:rFonts w:ascii="Times New Roman" w:hAnsi="Times New Roman" w:cs="Times New Roman"/>
          <w:spacing w:val="-3"/>
          <w:sz w:val="28"/>
          <w:szCs w:val="28"/>
        </w:rPr>
        <w:t xml:space="preserve">целесообразного уровня усиления, работниками Учреждения проводятся </w:t>
      </w:r>
      <w:r w:rsidRPr="0021685B">
        <w:rPr>
          <w:rFonts w:ascii="Times New Roman" w:hAnsi="Times New Roman" w:cs="Times New Roman"/>
          <w:spacing w:val="-2"/>
          <w:sz w:val="28"/>
          <w:szCs w:val="28"/>
        </w:rPr>
        <w:t>инженерно-обследовательские   работы   по   составлению</w:t>
      </w:r>
      <w:r w:rsidRPr="0021685B">
        <w:rPr>
          <w:rFonts w:ascii="Times New Roman" w:hAnsi="Times New Roman" w:cs="Times New Roman"/>
          <w:sz w:val="28"/>
          <w:szCs w:val="28"/>
        </w:rPr>
        <w:t xml:space="preserve"> </w:t>
      </w:r>
      <w:r w:rsidRPr="0021685B">
        <w:rPr>
          <w:rFonts w:ascii="Times New Roman" w:hAnsi="Times New Roman" w:cs="Times New Roman"/>
          <w:spacing w:val="-5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паспортов объектов с первичной </w:t>
      </w:r>
      <w:r w:rsidRPr="0021685B">
        <w:rPr>
          <w:rFonts w:ascii="Times New Roman" w:hAnsi="Times New Roman" w:cs="Times New Roman"/>
          <w:spacing w:val="-3"/>
          <w:sz w:val="28"/>
          <w:szCs w:val="28"/>
        </w:rPr>
        <w:t>оценкой сейсмостойкости - паспортизация.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CB2B98" w:rsidRDefault="00CB2B98" w:rsidP="00783918">
      <w:pPr>
        <w:shd w:val="clear" w:color="auto" w:fill="FFFFFF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2F2E08" w:rsidRPr="005B2B15" w:rsidRDefault="00F81DC6" w:rsidP="00783918">
      <w:pPr>
        <w:shd w:val="clear" w:color="auto" w:fill="FFFFFF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 xml:space="preserve">АНАЛИЗ </w:t>
      </w:r>
      <w:r w:rsidR="008D6218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Исполнения</w:t>
      </w:r>
      <w:r w:rsidR="002F2E08" w:rsidRPr="005B2B15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 xml:space="preserve"> бюджетной сметы</w:t>
      </w:r>
    </w:p>
    <w:p w:rsidR="002F2E08" w:rsidRPr="00E00F78" w:rsidRDefault="002F2E08" w:rsidP="00D42BE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F2E08" w:rsidRPr="00A772EA" w:rsidRDefault="002F2E08" w:rsidP="00A772E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>Бю</w:t>
      </w:r>
      <w:r>
        <w:rPr>
          <w:rFonts w:ascii="Times New Roman" w:hAnsi="Times New Roman" w:cs="Times New Roman"/>
          <w:spacing w:val="-2"/>
          <w:sz w:val="28"/>
          <w:szCs w:val="28"/>
        </w:rPr>
        <w:t>джетная смета У</w:t>
      </w:r>
      <w:r w:rsidR="00D435AA">
        <w:rPr>
          <w:rFonts w:ascii="Times New Roman" w:hAnsi="Times New Roman" w:cs="Times New Roman"/>
          <w:spacing w:val="-2"/>
          <w:sz w:val="28"/>
          <w:szCs w:val="28"/>
        </w:rPr>
        <w:t>чреждения</w:t>
      </w:r>
      <w:r w:rsidR="00116842">
        <w:rPr>
          <w:rFonts w:ascii="Times New Roman" w:hAnsi="Times New Roman" w:cs="Times New Roman"/>
          <w:spacing w:val="-2"/>
          <w:sz w:val="28"/>
          <w:szCs w:val="28"/>
        </w:rPr>
        <w:t xml:space="preserve"> 2018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 утверждена Министром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строительства и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/>
          <w:spacing w:val="-2"/>
          <w:sz w:val="28"/>
          <w:szCs w:val="28"/>
        </w:rPr>
        <w:t>Чеченской Республики, в</w:t>
      </w:r>
      <w:r w:rsidR="00116842">
        <w:rPr>
          <w:rFonts w:ascii="Times New Roman" w:hAnsi="Times New Roman" w:cs="Times New Roman"/>
          <w:spacing w:val="-2"/>
          <w:sz w:val="28"/>
          <w:szCs w:val="28"/>
        </w:rPr>
        <w:t xml:space="preserve"> сумме 13</w:t>
      </w:r>
      <w:r w:rsidR="00D435AA">
        <w:rPr>
          <w:rFonts w:ascii="Times New Roman" w:hAnsi="Times New Roman" w:cs="Times New Roman"/>
          <w:spacing w:val="-2"/>
          <w:sz w:val="28"/>
          <w:szCs w:val="28"/>
        </w:rPr>
        <w:t> 437 306,23</w:t>
      </w:r>
      <w:r w:rsidR="00056C26">
        <w:rPr>
          <w:rFonts w:ascii="Times New Roman" w:hAnsi="Times New Roman" w:cs="Times New Roman"/>
          <w:spacing w:val="-2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116842">
        <w:rPr>
          <w:rFonts w:ascii="Times New Roman" w:hAnsi="Times New Roman" w:cs="Times New Roman"/>
          <w:sz w:val="28"/>
          <w:szCs w:val="28"/>
        </w:rPr>
        <w:t>8 862 597</w:t>
      </w:r>
      <w:r w:rsidRPr="00E00F78">
        <w:rPr>
          <w:rFonts w:ascii="Times New Roman" w:hAnsi="Times New Roman" w:cs="Times New Roman"/>
          <w:sz w:val="28"/>
          <w:szCs w:val="28"/>
        </w:rPr>
        <w:t xml:space="preserve"> руб.,</w:t>
      </w:r>
      <w:r w:rsidR="0005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0F78">
        <w:rPr>
          <w:rFonts w:ascii="Times New Roman" w:hAnsi="Times New Roman" w:cs="Times New Roman"/>
          <w:sz w:val="28"/>
          <w:szCs w:val="28"/>
        </w:rPr>
        <w:t xml:space="preserve"> начисле</w:t>
      </w:r>
      <w:r>
        <w:rPr>
          <w:rFonts w:ascii="Times New Roman" w:hAnsi="Times New Roman" w:cs="Times New Roman"/>
          <w:sz w:val="28"/>
          <w:szCs w:val="28"/>
        </w:rPr>
        <w:t xml:space="preserve">ния на оплату труда </w:t>
      </w:r>
      <w:r w:rsidR="001168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842">
        <w:rPr>
          <w:rFonts w:ascii="Times New Roman" w:hAnsi="Times New Roman" w:cs="Times New Roman"/>
          <w:sz w:val="28"/>
          <w:szCs w:val="28"/>
        </w:rPr>
        <w:t xml:space="preserve">2 676 504 </w:t>
      </w:r>
      <w:r w:rsidRPr="00E00F7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</w:p>
    <w:p w:rsidR="002F2E08" w:rsidRDefault="002F2E08" w:rsidP="00AC0726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2F2E08" w:rsidRPr="00056C26" w:rsidRDefault="002F2E08" w:rsidP="00056C2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42BEB">
        <w:rPr>
          <w:rFonts w:ascii="Times New Roman" w:hAnsi="Times New Roman" w:cs="Times New Roman"/>
          <w:b/>
          <w:spacing w:val="-3"/>
          <w:sz w:val="28"/>
          <w:szCs w:val="28"/>
        </w:rPr>
        <w:t>Таблица 1. Исполнени</w:t>
      </w:r>
      <w:r w:rsidR="00116842">
        <w:rPr>
          <w:rFonts w:ascii="Times New Roman" w:hAnsi="Times New Roman" w:cs="Times New Roman"/>
          <w:b/>
          <w:spacing w:val="-3"/>
          <w:sz w:val="28"/>
          <w:szCs w:val="28"/>
        </w:rPr>
        <w:t>е плана расходов за первый квартал 2018</w:t>
      </w:r>
      <w:r w:rsidR="00056C26">
        <w:rPr>
          <w:rFonts w:ascii="Times New Roman" w:hAnsi="Times New Roman" w:cs="Times New Roman"/>
          <w:b/>
          <w:spacing w:val="-3"/>
          <w:sz w:val="28"/>
          <w:szCs w:val="28"/>
        </w:rPr>
        <w:t>г.</w:t>
      </w:r>
      <w:r w:rsidRPr="00D42BEB">
        <w:rPr>
          <w:rFonts w:ascii="Times New Roman" w:hAnsi="Times New Roman" w:cs="Times New Roman"/>
          <w:b/>
          <w:sz w:val="28"/>
          <w:szCs w:val="28"/>
        </w:rPr>
        <w:t xml:space="preserve"> /руб./</w:t>
      </w: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709"/>
        <w:gridCol w:w="1843"/>
        <w:gridCol w:w="1984"/>
        <w:gridCol w:w="1559"/>
        <w:gridCol w:w="953"/>
      </w:tblGrid>
      <w:tr w:rsidR="00056C26" w:rsidRPr="00727E54" w:rsidTr="00D13F28">
        <w:trPr>
          <w:trHeight w:hRule="exact" w:val="85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D42B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КЭСР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Default="00056C26" w:rsidP="00D42B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E24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56C26" w:rsidRPr="00727E54" w:rsidRDefault="00056C26" w:rsidP="00D42B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D42BEB" w:rsidRDefault="00F80211" w:rsidP="00D42B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Финансирование на 31.12. 2018</w:t>
            </w:r>
            <w:r w:rsidR="00056C2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D42BE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исполнение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D42BE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34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2018</w:t>
            </w:r>
          </w:p>
        </w:tc>
      </w:tr>
      <w:tr w:rsidR="00056C26" w:rsidRPr="00727E54" w:rsidTr="00D13F28">
        <w:trPr>
          <w:trHeight w:hRule="exact" w:val="41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C26" w:rsidRPr="00727E54" w:rsidRDefault="00056C26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C26" w:rsidRPr="00727E54" w:rsidRDefault="00056C26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08" w:rsidRPr="00727E54" w:rsidTr="00D13F28">
        <w:trPr>
          <w:trHeight w:hRule="exact" w:val="40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B452B6" w:rsidRDefault="00116842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8 862 597,00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3402FA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8 862 597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4862AB" w:rsidRDefault="003402FA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8 862 597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3402FA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3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B452B6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6 155,50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444EF8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444EF8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3402FA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61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Начисление на оплату </w:t>
            </w: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груда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116842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2 676 504,00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277320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2 676 504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277320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2 676 504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277320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3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56C26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12 524,50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56C26" w:rsidRDefault="007C2C87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12 524,50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56C26" w:rsidRDefault="007C2C87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12 524,50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7C2C87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2F2E08" w:rsidRPr="00727E54" w:rsidTr="00D13F28">
        <w:trPr>
          <w:trHeight w:hRule="exact" w:val="42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B452B6" w:rsidRDefault="006D7CF5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152 750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6D7CF5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6D7CF5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152 750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6D7CF5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42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B452B6" w:rsidRDefault="00EF7B4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826 666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826 666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</w:tr>
      <w:tr w:rsidR="002F2E08" w:rsidRPr="00727E54" w:rsidTr="00D13F28">
        <w:trPr>
          <w:trHeight w:hRule="exact" w:val="65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Услуги по содержанию </w:t>
            </w:r>
            <w:r w:rsidRPr="00E24DF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6D7CF5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64 836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45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153 931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153 931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153 931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3BB6" w:rsidRPr="00727E54" w:rsidTr="00E73BB6">
        <w:trPr>
          <w:trHeight w:hRule="exact" w:val="65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B6" w:rsidRPr="00E24DFA" w:rsidRDefault="00E73BB6" w:rsidP="006547E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B6" w:rsidRPr="00727E54" w:rsidRDefault="00E73BB6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B6" w:rsidRDefault="00150A6C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B6" w:rsidRDefault="00150A6C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B6" w:rsidRDefault="00150A6C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B6" w:rsidRDefault="00150A6C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0A6C" w:rsidRPr="00727E54" w:rsidTr="00E73BB6">
        <w:trPr>
          <w:trHeight w:hRule="exact" w:val="65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A6C" w:rsidRDefault="00150A6C" w:rsidP="006547E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Штрафы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A6C" w:rsidRDefault="00150A6C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A6C" w:rsidRDefault="00150A6C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A6C" w:rsidRDefault="00150A6C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A6C" w:rsidRDefault="00150A6C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A6C" w:rsidRDefault="00150A6C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43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DD56BE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2F2E08" w:rsidRPr="00E24D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DD56BE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B452B6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9750F1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63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Увеличение стоимости 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299 933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299 933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E73BB6" w:rsidP="00DD56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299 933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DD56BE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56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654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4D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стоимости МЗ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727E54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5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085C38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13F28" w:rsidRDefault="00E73BB6" w:rsidP="00056C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2E08" w:rsidRPr="00727E54" w:rsidTr="00D13F28">
        <w:trPr>
          <w:trHeight w:hRule="exact" w:val="62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42BEB" w:rsidRDefault="002F2E08" w:rsidP="006547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B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D42BEB" w:rsidRDefault="002F2E08" w:rsidP="00E24D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224BE9" w:rsidRDefault="00150A6C" w:rsidP="00422A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13 437 306,23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224BE9" w:rsidRDefault="00743F38" w:rsidP="00422A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13 301 466,73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224BE9" w:rsidRDefault="00743F38" w:rsidP="00002B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13 301 466,73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E08" w:rsidRPr="00224BE9" w:rsidRDefault="00743F38" w:rsidP="00B02E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</w:tbl>
    <w:p w:rsidR="002F2E08" w:rsidRDefault="002F2E08" w:rsidP="00CD5CE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F2E08" w:rsidRPr="009C6D7B" w:rsidRDefault="002B0DB4" w:rsidP="002B0DB4">
      <w:pPr>
        <w:shd w:val="clear" w:color="auto" w:fill="FFFFFF"/>
        <w:ind w:firstLine="5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>Анализом исполнени</w:t>
      </w:r>
      <w:r w:rsidR="00FF0BE3">
        <w:rPr>
          <w:rFonts w:ascii="Times New Roman" w:hAnsi="Times New Roman" w:cs="Times New Roman"/>
          <w:spacing w:val="-2"/>
          <w:sz w:val="28"/>
          <w:szCs w:val="28"/>
        </w:rPr>
        <w:t xml:space="preserve">я бюджетной сметы Учреждения за </w:t>
      </w:r>
      <w:r w:rsidR="00304AE1">
        <w:rPr>
          <w:rFonts w:ascii="Times New Roman" w:hAnsi="Times New Roman" w:cs="Times New Roman"/>
          <w:spacing w:val="-2"/>
          <w:sz w:val="28"/>
          <w:szCs w:val="28"/>
        </w:rPr>
        <w:t>2018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 xml:space="preserve"> год установлено, что фактическое финансирование </w:t>
      </w:r>
      <w:r w:rsidR="00FB0ECB">
        <w:rPr>
          <w:rFonts w:ascii="Times New Roman" w:hAnsi="Times New Roman" w:cs="Times New Roman"/>
          <w:spacing w:val="-2"/>
          <w:sz w:val="28"/>
          <w:szCs w:val="28"/>
        </w:rPr>
        <w:t>не</w:t>
      </w:r>
      <w:bookmarkStart w:id="0" w:name="_GoBack"/>
      <w:bookmarkEnd w:id="0"/>
      <w:r w:rsidR="003767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>произведено в пределах доведенных лимитов бюджетных обязательств</w:t>
      </w:r>
      <w:r w:rsidR="00E745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F7BEF">
        <w:rPr>
          <w:rFonts w:ascii="Times New Roman" w:hAnsi="Times New Roman" w:cs="Times New Roman"/>
          <w:spacing w:val="-2"/>
          <w:sz w:val="28"/>
          <w:szCs w:val="28"/>
        </w:rPr>
        <w:t>которые составляют 13 437 306,23 руб., из которых профинансировано в сумме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0BE3">
        <w:rPr>
          <w:rFonts w:ascii="Times New Roman" w:hAnsi="Times New Roman" w:cs="Times New Roman"/>
          <w:spacing w:val="-2"/>
          <w:sz w:val="28"/>
          <w:szCs w:val="28"/>
        </w:rPr>
        <w:t>13 301 466,23</w:t>
      </w:r>
      <w:r w:rsidR="000E7C8E">
        <w:rPr>
          <w:rFonts w:ascii="Times New Roman" w:hAnsi="Times New Roman" w:cs="Times New Roman"/>
          <w:spacing w:val="-2"/>
          <w:sz w:val="28"/>
          <w:szCs w:val="28"/>
        </w:rPr>
        <w:t xml:space="preserve"> руб. </w:t>
      </w:r>
      <w:r w:rsidR="00EF7BEF">
        <w:rPr>
          <w:rFonts w:ascii="Times New Roman" w:hAnsi="Times New Roman" w:cs="Times New Roman"/>
          <w:spacing w:val="-2"/>
          <w:sz w:val="28"/>
          <w:szCs w:val="28"/>
        </w:rPr>
        <w:t xml:space="preserve">то есть 99% 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>и  кассовый рас</w:t>
      </w:r>
      <w:r w:rsidR="00304AE1">
        <w:rPr>
          <w:rFonts w:ascii="Times New Roman" w:hAnsi="Times New Roman" w:cs="Times New Roman"/>
          <w:spacing w:val="-2"/>
          <w:sz w:val="28"/>
          <w:szCs w:val="28"/>
        </w:rPr>
        <w:t xml:space="preserve">ход произведен в сумме </w:t>
      </w:r>
      <w:r w:rsidR="00B40C1B">
        <w:rPr>
          <w:rFonts w:ascii="Times New Roman" w:hAnsi="Times New Roman" w:cs="Times New Roman"/>
          <w:spacing w:val="-2"/>
          <w:sz w:val="28"/>
          <w:szCs w:val="28"/>
        </w:rPr>
        <w:t>13 301 466,73</w:t>
      </w:r>
      <w:r w:rsidR="000E7C8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FF0BE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>Сведения о фактическом финансировании и кассовы</w:t>
      </w:r>
      <w:r w:rsidR="00B40C1B">
        <w:rPr>
          <w:rFonts w:ascii="Times New Roman" w:hAnsi="Times New Roman" w:cs="Times New Roman"/>
          <w:spacing w:val="-2"/>
          <w:sz w:val="28"/>
          <w:szCs w:val="28"/>
        </w:rPr>
        <w:t xml:space="preserve">х расходах 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соответствуют данным  «Отчет об исполнении бюджета главного распорядителя (распорядителя) получателя средств б</w:t>
      </w:r>
      <w:r w:rsidR="000E7C8E">
        <w:rPr>
          <w:rFonts w:ascii="Times New Roman" w:hAnsi="Times New Roman" w:cs="Times New Roman"/>
          <w:spacing w:val="-2"/>
          <w:sz w:val="28"/>
          <w:szCs w:val="28"/>
        </w:rPr>
        <w:t xml:space="preserve">юджета» формы </w:t>
      </w:r>
      <w:r w:rsidR="00B40C1B">
        <w:rPr>
          <w:rFonts w:ascii="Times New Roman" w:hAnsi="Times New Roman" w:cs="Times New Roman"/>
          <w:spacing w:val="-2"/>
          <w:sz w:val="28"/>
          <w:szCs w:val="28"/>
        </w:rPr>
        <w:t>№0503127  на 01.01.2019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0BE3"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F2E08" w:rsidRPr="005B2B15" w:rsidRDefault="002F2E08" w:rsidP="001A1295">
      <w:pPr>
        <w:shd w:val="clear" w:color="auto" w:fill="FFFFFF"/>
        <w:ind w:firstLine="52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2B15">
        <w:rPr>
          <w:rFonts w:ascii="Times New Roman" w:hAnsi="Times New Roman" w:cs="Times New Roman"/>
          <w:b/>
          <w:caps/>
          <w:sz w:val="28"/>
          <w:szCs w:val="28"/>
        </w:rPr>
        <w:t>Проверка банковских операций</w:t>
      </w:r>
    </w:p>
    <w:p w:rsidR="002F2E08" w:rsidRPr="00E00F78" w:rsidRDefault="002F2E08" w:rsidP="00FD5E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Учреждение имеет лицевой счет №03942003100 в Управлении Федерального казначейства по Чеченской Республике.</w:t>
      </w:r>
    </w:p>
    <w:p w:rsidR="002F2E0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F78">
        <w:rPr>
          <w:rFonts w:ascii="Times New Roman" w:hAnsi="Times New Roman" w:cs="Times New Roman"/>
          <w:sz w:val="28"/>
          <w:szCs w:val="28"/>
        </w:rPr>
        <w:t xml:space="preserve">Согласно отчету о состоянии лицевого счета получателя бюджетных </w:t>
      </w:r>
      <w:r w:rsidRPr="00E00F78">
        <w:rPr>
          <w:rFonts w:ascii="Times New Roman" w:hAnsi="Times New Roman" w:cs="Times New Roman"/>
          <w:spacing w:val="-3"/>
          <w:sz w:val="28"/>
          <w:szCs w:val="28"/>
        </w:rPr>
        <w:t xml:space="preserve">средств № 03942003100 на </w:t>
      </w:r>
      <w:r>
        <w:rPr>
          <w:rFonts w:ascii="Times New Roman" w:hAnsi="Times New Roman" w:cs="Times New Roman"/>
          <w:spacing w:val="14"/>
          <w:sz w:val="28"/>
          <w:szCs w:val="28"/>
        </w:rPr>
        <w:t>01</w:t>
      </w:r>
      <w:r w:rsidRPr="00E00F78">
        <w:rPr>
          <w:rFonts w:ascii="Times New Roman" w:hAnsi="Times New Roman" w:cs="Times New Roman"/>
          <w:spacing w:val="14"/>
          <w:sz w:val="28"/>
          <w:szCs w:val="28"/>
        </w:rPr>
        <w:t>.</w:t>
      </w:r>
      <w:r w:rsidR="009627C5">
        <w:rPr>
          <w:rFonts w:ascii="Times New Roman" w:hAnsi="Times New Roman" w:cs="Times New Roman"/>
          <w:spacing w:val="14"/>
          <w:sz w:val="28"/>
          <w:szCs w:val="28"/>
        </w:rPr>
        <w:t>01</w:t>
      </w:r>
      <w:r w:rsidRPr="00E00F78">
        <w:rPr>
          <w:rFonts w:ascii="Times New Roman" w:hAnsi="Times New Roman" w:cs="Times New Roman"/>
          <w:spacing w:val="14"/>
          <w:sz w:val="28"/>
          <w:szCs w:val="28"/>
        </w:rPr>
        <w:t>.</w:t>
      </w:r>
      <w:r w:rsidR="009627C5">
        <w:rPr>
          <w:rFonts w:ascii="Times New Roman" w:hAnsi="Times New Roman" w:cs="Times New Roman"/>
          <w:spacing w:val="14"/>
          <w:sz w:val="28"/>
          <w:szCs w:val="28"/>
        </w:rPr>
        <w:t>2019</w:t>
      </w:r>
      <w:r w:rsidR="00304AE1">
        <w:rPr>
          <w:rFonts w:ascii="Times New Roman" w:hAnsi="Times New Roman" w:cs="Times New Roman"/>
          <w:spacing w:val="14"/>
          <w:sz w:val="28"/>
          <w:szCs w:val="28"/>
        </w:rPr>
        <w:t>г.</w:t>
      </w:r>
      <w:r w:rsidR="00304A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на лицевой счет ГКУ «Сейсмобезопасность»</w:t>
      </w:r>
      <w:r w:rsidRPr="00E00F78">
        <w:rPr>
          <w:rFonts w:ascii="Times New Roman" w:hAnsi="Times New Roman" w:cs="Times New Roman"/>
          <w:spacing w:val="-3"/>
          <w:sz w:val="28"/>
          <w:szCs w:val="28"/>
        </w:rPr>
        <w:t xml:space="preserve"> поступило</w:t>
      </w:r>
      <w:r w:rsidRPr="0015158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627C5">
        <w:rPr>
          <w:rFonts w:ascii="Times New Roman" w:hAnsi="Times New Roman" w:cs="Times New Roman"/>
          <w:spacing w:val="-3"/>
          <w:sz w:val="28"/>
          <w:szCs w:val="28"/>
        </w:rPr>
        <w:t>13 301 466,73</w:t>
      </w:r>
      <w:r w:rsidR="00D72A53">
        <w:rPr>
          <w:rFonts w:ascii="Times New Roman" w:hAnsi="Times New Roman" w:cs="Times New Roman"/>
          <w:spacing w:val="-3"/>
          <w:sz w:val="28"/>
          <w:szCs w:val="28"/>
        </w:rPr>
        <w:t xml:space="preserve"> руб., </w:t>
      </w:r>
      <w:r w:rsidR="000E7C8E">
        <w:rPr>
          <w:rFonts w:ascii="Times New Roman" w:hAnsi="Times New Roman" w:cs="Times New Roman"/>
          <w:spacing w:val="-3"/>
          <w:sz w:val="28"/>
          <w:szCs w:val="28"/>
        </w:rPr>
        <w:t>из которых фа</w:t>
      </w:r>
      <w:r w:rsidR="00304AE1">
        <w:rPr>
          <w:rFonts w:ascii="Times New Roman" w:hAnsi="Times New Roman" w:cs="Times New Roman"/>
          <w:spacing w:val="-3"/>
          <w:sz w:val="28"/>
          <w:szCs w:val="28"/>
        </w:rPr>
        <w:t xml:space="preserve">ктически использовано </w:t>
      </w:r>
      <w:r w:rsidR="009627C5">
        <w:rPr>
          <w:rFonts w:ascii="Times New Roman" w:hAnsi="Times New Roman" w:cs="Times New Roman"/>
          <w:spacing w:val="-3"/>
          <w:sz w:val="28"/>
          <w:szCs w:val="28"/>
        </w:rPr>
        <w:t>13 301 466,73</w:t>
      </w:r>
      <w:r w:rsidR="00D72A53">
        <w:rPr>
          <w:rFonts w:ascii="Times New Roman" w:hAnsi="Times New Roman" w:cs="Times New Roman"/>
          <w:spacing w:val="-3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00F78">
        <w:rPr>
          <w:rFonts w:ascii="Times New Roman" w:hAnsi="Times New Roman" w:cs="Times New Roman"/>
          <w:spacing w:val="-3"/>
          <w:sz w:val="28"/>
          <w:szCs w:val="28"/>
        </w:rPr>
        <w:t>Учреждение не имеет доходной части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F2E08" w:rsidRPr="00E00F7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>Расходование денежных средств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ГКУ «Сейсмобезопасность»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 xml:space="preserve"> произведено согласно бюджетной смете.</w:t>
      </w:r>
    </w:p>
    <w:p w:rsidR="002F2E08" w:rsidRPr="00E00F7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F78">
        <w:rPr>
          <w:rFonts w:ascii="Times New Roman" w:hAnsi="Times New Roman" w:cs="Times New Roman"/>
          <w:sz w:val="28"/>
          <w:szCs w:val="28"/>
        </w:rPr>
        <w:t xml:space="preserve">Движение денежных средств по лицевому счету отражено в Журнале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lastRenderedPageBreak/>
        <w:t>операций №2 и подтверждено соответствующими первичными документами.</w:t>
      </w:r>
    </w:p>
    <w:p w:rsidR="002F2E08" w:rsidRPr="00E00F7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Выборочной проверкой н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>арушений по банковским операциям не выявлено.</w:t>
      </w:r>
    </w:p>
    <w:p w:rsidR="002F2E08" w:rsidRDefault="002F2E08" w:rsidP="00E042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7A" w:rsidRDefault="0042537A" w:rsidP="00736AE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08" w:rsidRPr="005B2B15" w:rsidRDefault="002F2E08" w:rsidP="00736AE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15">
        <w:rPr>
          <w:rFonts w:ascii="Times New Roman" w:hAnsi="Times New Roman" w:cs="Times New Roman"/>
          <w:b/>
          <w:sz w:val="28"/>
          <w:szCs w:val="28"/>
        </w:rPr>
        <w:t>КАССА И КАССОВЫЕ ОПЕРАЦИИ</w:t>
      </w:r>
    </w:p>
    <w:p w:rsidR="002F2E08" w:rsidRPr="00E00F78" w:rsidRDefault="002F2E08" w:rsidP="00736AE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E0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0F78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олнение</w:t>
      </w:r>
      <w:r w:rsidRPr="00E00F78">
        <w:rPr>
          <w:rFonts w:ascii="Times New Roman" w:hAnsi="Times New Roman" w:cs="Times New Roman"/>
          <w:sz w:val="28"/>
          <w:szCs w:val="28"/>
        </w:rPr>
        <w:t xml:space="preserve"> обязанностей кассира возложено на бухгалтера-кассира </w:t>
      </w:r>
      <w:r>
        <w:rPr>
          <w:rFonts w:ascii="Times New Roman" w:hAnsi="Times New Roman" w:cs="Times New Roman"/>
          <w:spacing w:val="-4"/>
          <w:sz w:val="28"/>
          <w:szCs w:val="28"/>
        </w:rPr>
        <w:t>Юсупхаджиеву Заиру Руслановну</w:t>
      </w:r>
      <w:r w:rsidRPr="00E00F78">
        <w:rPr>
          <w:rFonts w:ascii="Times New Roman" w:hAnsi="Times New Roman" w:cs="Times New Roman"/>
          <w:spacing w:val="-4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pacing w:val="8"/>
          <w:sz w:val="28"/>
          <w:szCs w:val="28"/>
        </w:rPr>
        <w:t>18</w:t>
      </w:r>
      <w:r w:rsidRPr="00E00F78">
        <w:rPr>
          <w:rFonts w:ascii="Times New Roman" w:hAnsi="Times New Roman" w:cs="Times New Roman"/>
          <w:spacing w:val="8"/>
          <w:sz w:val="28"/>
          <w:szCs w:val="28"/>
        </w:rPr>
        <w:t>-к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от 27 апреля 2015г.</w:t>
      </w:r>
      <w:r w:rsidRPr="00E00F7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Договор о полной индивидуальной материальной ответственности с кассиром заключен.</w:t>
      </w:r>
    </w:p>
    <w:p w:rsidR="002F2E0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Акт инвентаризации наличных денежных средств, сост</w:t>
      </w:r>
      <w:r w:rsidR="00CB5820">
        <w:rPr>
          <w:rFonts w:ascii="Times New Roman" w:hAnsi="Times New Roman" w:cs="Times New Roman"/>
          <w:spacing w:val="-4"/>
          <w:sz w:val="28"/>
          <w:szCs w:val="28"/>
        </w:rPr>
        <w:t>авленный на 25.02.2019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г., подтверждает отсутствие денежных сре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ассе ГКУ Сейсмобезопасность» и акт инвентаризации наличных денежных средств прилагается.</w:t>
      </w:r>
    </w:p>
    <w:p w:rsidR="002F2E08" w:rsidRDefault="007B305B" w:rsidP="00E042C4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За  </w:t>
      </w:r>
      <w:r w:rsidR="00B4078F">
        <w:rPr>
          <w:rFonts w:ascii="Times New Roman" w:hAnsi="Times New Roman" w:cs="Times New Roman"/>
          <w:spacing w:val="-4"/>
          <w:sz w:val="28"/>
          <w:szCs w:val="28"/>
        </w:rPr>
        <w:t>2018</w:t>
      </w:r>
      <w:r w:rsidR="002F2E08">
        <w:rPr>
          <w:rFonts w:ascii="Times New Roman" w:hAnsi="Times New Roman" w:cs="Times New Roman"/>
          <w:spacing w:val="-4"/>
          <w:sz w:val="28"/>
          <w:szCs w:val="28"/>
        </w:rPr>
        <w:t xml:space="preserve"> г. в кассу Учреждения  с лицевого счета №03942003100 денежных средств пос</w:t>
      </w:r>
      <w:r w:rsidR="000E7C8E">
        <w:rPr>
          <w:rFonts w:ascii="Times New Roman" w:hAnsi="Times New Roman" w:cs="Times New Roman"/>
          <w:spacing w:val="-4"/>
          <w:sz w:val="28"/>
          <w:szCs w:val="28"/>
        </w:rPr>
        <w:t>тупление нет  (заработная плата</w:t>
      </w:r>
      <w:r w:rsidR="002F2E08">
        <w:rPr>
          <w:rFonts w:ascii="Times New Roman" w:hAnsi="Times New Roman" w:cs="Times New Roman"/>
          <w:spacing w:val="-4"/>
          <w:sz w:val="28"/>
          <w:szCs w:val="28"/>
        </w:rPr>
        <w:t>, пособие по временной нетру</w:t>
      </w:r>
      <w:r w:rsidR="000E7C8E"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="002F2E08">
        <w:rPr>
          <w:rFonts w:ascii="Times New Roman" w:hAnsi="Times New Roman" w:cs="Times New Roman"/>
          <w:spacing w:val="-4"/>
          <w:sz w:val="28"/>
          <w:szCs w:val="28"/>
        </w:rPr>
        <w:t xml:space="preserve">способности) перечисляется на банковские карточки сотрудников. </w:t>
      </w:r>
    </w:p>
    <w:p w:rsidR="002F2E08" w:rsidRDefault="00F460E9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нарушении </w:t>
      </w:r>
      <w:r w:rsidR="002F2E08">
        <w:rPr>
          <w:rFonts w:ascii="Times New Roman" w:hAnsi="Times New Roman" w:cs="Times New Roman"/>
          <w:sz w:val="28"/>
          <w:szCs w:val="28"/>
        </w:rPr>
        <w:t xml:space="preserve">Указания Банка России на территории РФ, утвержденного ЦБ РФ от 11.03.2014 г. №3210 – У «Об установлении лимита остатков наличных денег» </w:t>
      </w:r>
      <w:r>
        <w:rPr>
          <w:rFonts w:ascii="Times New Roman" w:hAnsi="Times New Roman" w:cs="Times New Roman"/>
          <w:sz w:val="28"/>
          <w:szCs w:val="28"/>
        </w:rPr>
        <w:t>отсутствует расче</w:t>
      </w:r>
      <w:r w:rsidR="00E974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лимита кассы </w:t>
      </w:r>
      <w:r w:rsidR="00E974A7">
        <w:rPr>
          <w:rFonts w:ascii="Times New Roman" w:hAnsi="Times New Roman" w:cs="Times New Roman"/>
          <w:sz w:val="28"/>
          <w:szCs w:val="28"/>
        </w:rPr>
        <w:t>на 2018 год.</w:t>
      </w:r>
      <w:r w:rsidR="002F2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60" w:rsidRPr="00B4078F" w:rsidRDefault="002F2E08" w:rsidP="00B407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Приказом начальника ГКУ «Сейсмобезопасность» 19.05.2015 г.№30-п определены работники Учреждения, имеющие право на получение денежных средств  под отчет.</w:t>
      </w:r>
    </w:p>
    <w:p w:rsidR="00F61F60" w:rsidRDefault="00F61F60" w:rsidP="00296329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E08" w:rsidRPr="005B2B15" w:rsidRDefault="002F2E08" w:rsidP="00296329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2B15">
        <w:rPr>
          <w:rFonts w:ascii="Times New Roman" w:hAnsi="Times New Roman" w:cs="Times New Roman"/>
          <w:b/>
          <w:caps/>
          <w:sz w:val="28"/>
          <w:szCs w:val="28"/>
        </w:rPr>
        <w:t>Расчеты по оплате труда</w:t>
      </w:r>
    </w:p>
    <w:p w:rsidR="002F2E08" w:rsidRPr="00E00F78" w:rsidRDefault="00B4078F" w:rsidP="00FB0B0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Штатное расписание на 2018</w:t>
      </w:r>
      <w:r w:rsidR="002F2E08">
        <w:rPr>
          <w:rFonts w:ascii="Times New Roman" w:hAnsi="Times New Roman" w:cs="Times New Roman"/>
          <w:sz w:val="28"/>
          <w:szCs w:val="28"/>
        </w:rPr>
        <w:t>г. численностью 26</w:t>
      </w:r>
      <w:r w:rsidR="000E7C8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, с месячным фондом оплаты труда </w:t>
      </w:r>
      <w:r>
        <w:rPr>
          <w:rFonts w:ascii="Times New Roman" w:hAnsi="Times New Roman" w:cs="Times New Roman"/>
          <w:sz w:val="28"/>
          <w:szCs w:val="28"/>
        </w:rPr>
        <w:t>738 549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75 копеек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2F2E08" w:rsidRPr="00E00F78">
        <w:rPr>
          <w:rFonts w:ascii="Times New Roman" w:hAnsi="Times New Roman" w:cs="Times New Roman"/>
          <w:spacing w:val="-2"/>
          <w:sz w:val="28"/>
          <w:szCs w:val="28"/>
        </w:rPr>
        <w:t>Министром жилищно-коммунального х</w:t>
      </w:r>
      <w:r>
        <w:rPr>
          <w:rFonts w:ascii="Times New Roman" w:hAnsi="Times New Roman" w:cs="Times New Roman"/>
          <w:spacing w:val="-2"/>
          <w:sz w:val="28"/>
          <w:szCs w:val="28"/>
        </w:rPr>
        <w:t>озяйства Чеченской Республики 29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 xml:space="preserve"> декабря</w:t>
      </w:r>
      <w:r w:rsidR="002F2E08"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4CC0">
        <w:rPr>
          <w:rFonts w:ascii="Times New Roman" w:hAnsi="Times New Roman" w:cs="Times New Roman"/>
          <w:sz w:val="28"/>
          <w:szCs w:val="28"/>
        </w:rPr>
        <w:t>7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2E08" w:rsidRPr="00E00F7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Начисление оплаты труда работникам Учреждения осуществлялось за фактически отработанное время на основании окладов по штатному расписанию и табелей учета рабочего времени.</w:t>
      </w:r>
    </w:p>
    <w:p w:rsidR="002F2E08" w:rsidRDefault="002F2E08" w:rsidP="00A5514E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За рассматриваемый период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работникам Учреждения начислена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заработная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 xml:space="preserve">плата в сумме </w:t>
      </w:r>
      <w:r w:rsidR="00B4078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E4A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599B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BB4CC0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E4AF3">
        <w:rPr>
          <w:rFonts w:ascii="Times New Roman" w:hAnsi="Times New Roman" w:cs="Times New Roman"/>
          <w:spacing w:val="-1"/>
          <w:sz w:val="28"/>
          <w:szCs w:val="28"/>
        </w:rPr>
        <w:t>862 597</w:t>
      </w:r>
      <w:r w:rsidR="009C599B">
        <w:rPr>
          <w:rFonts w:ascii="Times New Roman" w:hAnsi="Times New Roman" w:cs="Times New Roman"/>
          <w:spacing w:val="-1"/>
          <w:sz w:val="28"/>
          <w:szCs w:val="28"/>
        </w:rPr>
        <w:t xml:space="preserve"> руб</w:t>
      </w:r>
      <w:r w:rsidR="00E3083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B4CC0" w:rsidRDefault="00BB4CC0" w:rsidP="00A5514E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Удержано из заработной платы</w:t>
      </w:r>
      <w:r w:rsidRPr="00BB4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НДФЛ в сумме  1 020 686 руб., профсоюзные взносы в сумме -111 846,80 руб.</w:t>
      </w:r>
    </w:p>
    <w:p w:rsidR="006A1F06" w:rsidRDefault="006A1F06" w:rsidP="00A5514E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Выплата заработной платы согласно учетной политике и на основании ТК РФ производится за первую половину месяца до 20 числа текущего месяца, а вторую половину до 5 числа следующего месяца.</w:t>
      </w:r>
    </w:p>
    <w:p w:rsidR="002F2E08" w:rsidRDefault="002F2E08" w:rsidP="008138B6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0F78">
        <w:rPr>
          <w:rFonts w:ascii="Times New Roman" w:hAnsi="Times New Roman" w:cs="Times New Roman"/>
          <w:spacing w:val="-4"/>
          <w:sz w:val="28"/>
          <w:szCs w:val="28"/>
        </w:rPr>
        <w:t xml:space="preserve">Задолженность по </w:t>
      </w: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E00F78">
        <w:rPr>
          <w:rFonts w:ascii="Times New Roman" w:hAnsi="Times New Roman" w:cs="Times New Roman"/>
          <w:spacing w:val="-4"/>
          <w:sz w:val="28"/>
          <w:szCs w:val="28"/>
        </w:rPr>
        <w:t xml:space="preserve">аработной плате </w:t>
      </w:r>
      <w:r w:rsidR="009C599B">
        <w:rPr>
          <w:rFonts w:ascii="Times New Roman" w:hAnsi="Times New Roman" w:cs="Times New Roman"/>
          <w:spacing w:val="-4"/>
          <w:sz w:val="28"/>
          <w:szCs w:val="28"/>
        </w:rPr>
        <w:t>по состоянию на 01.01.2019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D1E6F">
        <w:rPr>
          <w:rFonts w:ascii="Times New Roman" w:hAnsi="Times New Roman" w:cs="Times New Roman"/>
          <w:spacing w:val="-2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pacing w:val="-2"/>
          <w:sz w:val="28"/>
          <w:szCs w:val="28"/>
        </w:rPr>
        <w:t>бухгалтерского учета  перед работниками Учреждения не значится.</w:t>
      </w:r>
      <w:r w:rsidRPr="006D1E6F">
        <w:rPr>
          <w:rFonts w:ascii="Times New Roman" w:hAnsi="Times New Roman" w:cs="Times New Roman"/>
          <w:spacing w:val="-2"/>
          <w:sz w:val="28"/>
          <w:szCs w:val="28"/>
        </w:rPr>
        <w:t xml:space="preserve"> Проведенной выборочной проверкой </w:t>
      </w:r>
      <w:r w:rsidRPr="006D1E6F">
        <w:rPr>
          <w:rFonts w:ascii="Times New Roman" w:hAnsi="Times New Roman" w:cs="Times New Roman"/>
          <w:sz w:val="28"/>
          <w:szCs w:val="28"/>
        </w:rPr>
        <w:t>правильности начисления заработной платы работникам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6D1E6F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4D4D6B" w:rsidRDefault="004D4D6B" w:rsidP="008138B6">
      <w:pPr>
        <w:shd w:val="clear" w:color="auto" w:fill="FFFFFF"/>
        <w:tabs>
          <w:tab w:val="left" w:pos="8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2B72" w:rsidRDefault="00692B72" w:rsidP="004D4D6B">
      <w:pPr>
        <w:widowControl/>
        <w:tabs>
          <w:tab w:val="left" w:pos="2715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6B" w:rsidRPr="004D4D6B" w:rsidRDefault="004D4D6B" w:rsidP="004D4D6B">
      <w:pPr>
        <w:widowControl/>
        <w:tabs>
          <w:tab w:val="left" w:pos="2715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D6B">
        <w:rPr>
          <w:rFonts w:ascii="Times New Roman" w:hAnsi="Times New Roman" w:cs="Times New Roman"/>
          <w:b/>
          <w:sz w:val="28"/>
          <w:szCs w:val="28"/>
        </w:rPr>
        <w:lastRenderedPageBreak/>
        <w:t>Проверка соблюдения требований Федерального закона от 05.04.2013г. №44-ФЗ « О контрактной системе в сфере закупок товаров, работ, услуг для обеспечения государственных и муниципальных нужд»</w:t>
      </w:r>
    </w:p>
    <w:p w:rsidR="007B1D05" w:rsidRDefault="007B1D05" w:rsidP="004D4D6B">
      <w:pPr>
        <w:widowControl/>
        <w:tabs>
          <w:tab w:val="left" w:pos="2715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D6B" w:rsidRPr="004D4D6B" w:rsidRDefault="004D4D6B" w:rsidP="004D4D6B">
      <w:pPr>
        <w:widowControl/>
        <w:tabs>
          <w:tab w:val="left" w:pos="2715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D6B">
        <w:rPr>
          <w:rFonts w:ascii="Times New Roman" w:hAnsi="Times New Roman" w:cs="Times New Roman"/>
          <w:sz w:val="28"/>
          <w:szCs w:val="28"/>
        </w:rPr>
        <w:t xml:space="preserve">В соответствии со статьей 38 Федерального закона от 05.04.2013г. №44-ФЗ приказом начальника Учреждения от 07.03.2014г. № 16-ПР «О контрактном управляющем» в Учреждении назначен контрактный управляющий </w:t>
      </w:r>
      <w:r>
        <w:rPr>
          <w:rFonts w:ascii="Times New Roman" w:hAnsi="Times New Roman" w:cs="Times New Roman"/>
          <w:sz w:val="28"/>
          <w:szCs w:val="28"/>
        </w:rPr>
        <w:t>Исмаилов Р.Н.-главный инженер Учреждения.</w:t>
      </w:r>
    </w:p>
    <w:p w:rsidR="004D4D6B" w:rsidRPr="004D4D6B" w:rsidRDefault="004D4D6B" w:rsidP="004D4D6B">
      <w:pPr>
        <w:widowControl/>
        <w:tabs>
          <w:tab w:val="left" w:pos="2715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D6B">
        <w:rPr>
          <w:rFonts w:ascii="Times New Roman" w:hAnsi="Times New Roman" w:cs="Times New Roman"/>
          <w:sz w:val="28"/>
          <w:szCs w:val="28"/>
        </w:rPr>
        <w:t xml:space="preserve">По сведениям официального сайта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4D4D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4D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D4D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zakupki</w:t>
        </w:r>
        <w:proofErr w:type="spellEnd"/>
        <w:r w:rsidRPr="004D4D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D4D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4D4D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D4D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D4D6B">
        <w:rPr>
          <w:rFonts w:ascii="Times New Roman" w:hAnsi="Times New Roman" w:cs="Times New Roman"/>
          <w:sz w:val="28"/>
          <w:szCs w:val="28"/>
        </w:rPr>
        <w:t xml:space="preserve"> в Едином реестре государственных и муниципальных контрактов за период с 01.01.2018г. по 31.12.2018г. Учреждением в качестве заказчика государственные контракты не размещались.</w:t>
      </w:r>
    </w:p>
    <w:p w:rsidR="004D4D6B" w:rsidRPr="004D4D6B" w:rsidRDefault="004D4D6B" w:rsidP="004D4D6B">
      <w:pPr>
        <w:widowControl/>
        <w:tabs>
          <w:tab w:val="left" w:pos="2715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E08" w:rsidRPr="005B2B15" w:rsidRDefault="002F2E08" w:rsidP="00833E98">
      <w:pPr>
        <w:shd w:val="clear" w:color="auto" w:fill="FFFFFF"/>
        <w:ind w:firstLine="540"/>
        <w:rPr>
          <w:rFonts w:ascii="Times New Roman" w:hAnsi="Times New Roman" w:cs="Times New Roman"/>
          <w:b/>
          <w:caps/>
          <w:sz w:val="28"/>
          <w:szCs w:val="28"/>
        </w:rPr>
      </w:pPr>
      <w:r w:rsidRPr="005B2B15">
        <w:rPr>
          <w:rFonts w:ascii="Times New Roman" w:hAnsi="Times New Roman" w:cs="Times New Roman"/>
          <w:b/>
          <w:caps/>
          <w:sz w:val="28"/>
          <w:szCs w:val="28"/>
        </w:rPr>
        <w:t>Учет основных средств</w:t>
      </w:r>
    </w:p>
    <w:p w:rsidR="002F2E08" w:rsidRDefault="002F2E08" w:rsidP="00E042C4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</w:p>
    <w:p w:rsidR="002F2E08" w:rsidRPr="00134824" w:rsidRDefault="002F2E08" w:rsidP="005028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 w:rsidR="005028B3">
        <w:rPr>
          <w:rFonts w:ascii="Times New Roman" w:hAnsi="Times New Roman" w:cs="Times New Roman"/>
          <w:sz w:val="28"/>
          <w:szCs w:val="28"/>
        </w:rPr>
        <w:tab/>
      </w:r>
      <w:r w:rsidRPr="00E00F78">
        <w:rPr>
          <w:rFonts w:ascii="Times New Roman" w:hAnsi="Times New Roman" w:cs="Times New Roman"/>
          <w:spacing w:val="-4"/>
          <w:sz w:val="28"/>
          <w:szCs w:val="28"/>
        </w:rPr>
        <w:t xml:space="preserve">По данным бухгалтерского учета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E00F78">
        <w:rPr>
          <w:rFonts w:ascii="Times New Roman" w:hAnsi="Times New Roman" w:cs="Times New Roman"/>
          <w:spacing w:val="-4"/>
          <w:sz w:val="28"/>
          <w:szCs w:val="28"/>
        </w:rPr>
        <w:t>балансе</w:t>
      </w:r>
      <w:r w:rsidR="007F4D89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Учреждения на 01.01</w:t>
      </w:r>
      <w:r w:rsidR="00B4078F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7F4D89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г.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>числ</w:t>
      </w:r>
      <w:r>
        <w:rPr>
          <w:rFonts w:ascii="Times New Roman" w:hAnsi="Times New Roman" w:cs="Times New Roman"/>
          <w:spacing w:val="-2"/>
          <w:sz w:val="28"/>
          <w:szCs w:val="28"/>
        </w:rPr>
        <w:t>ятся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 основные средства на сумму </w:t>
      </w:r>
      <w:r w:rsidR="007F4D89">
        <w:rPr>
          <w:rFonts w:ascii="Times New Roman" w:hAnsi="Times New Roman" w:cs="Times New Roman"/>
          <w:spacing w:val="-2"/>
          <w:sz w:val="28"/>
          <w:szCs w:val="28"/>
        </w:rPr>
        <w:t>5 360 757,67</w:t>
      </w:r>
      <w:r w:rsidR="00D72A53">
        <w:rPr>
          <w:rFonts w:ascii="Times New Roman" w:hAnsi="Times New Roman" w:cs="Times New Roman"/>
          <w:spacing w:val="-2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pacing w:val="-2"/>
          <w:sz w:val="28"/>
          <w:szCs w:val="28"/>
        </w:rPr>
        <w:t>в том числе:</w:t>
      </w:r>
    </w:p>
    <w:p w:rsidR="002F2E08" w:rsidRDefault="007F4D89" w:rsidP="00A551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B08"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97791F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FB6CA0">
        <w:rPr>
          <w:rFonts w:ascii="Times New Roman" w:hAnsi="Times New Roman" w:cs="Times New Roman"/>
          <w:sz w:val="28"/>
          <w:szCs w:val="28"/>
        </w:rPr>
        <w:t>–</w:t>
      </w:r>
      <w:r w:rsidR="0097791F">
        <w:rPr>
          <w:rFonts w:ascii="Times New Roman" w:hAnsi="Times New Roman" w:cs="Times New Roman"/>
          <w:sz w:val="28"/>
          <w:szCs w:val="28"/>
        </w:rPr>
        <w:t xml:space="preserve"> </w:t>
      </w:r>
      <w:r w:rsidR="00FB6CA0">
        <w:rPr>
          <w:rFonts w:ascii="Times New Roman" w:hAnsi="Times New Roman" w:cs="Times New Roman"/>
          <w:sz w:val="28"/>
          <w:szCs w:val="28"/>
        </w:rPr>
        <w:t>2</w:t>
      </w:r>
      <w:r w:rsidR="00040DE6">
        <w:rPr>
          <w:rFonts w:ascii="Times New Roman" w:hAnsi="Times New Roman" w:cs="Times New Roman"/>
          <w:sz w:val="28"/>
          <w:szCs w:val="28"/>
        </w:rPr>
        <w:t> 913 929,82</w:t>
      </w:r>
      <w:r w:rsidR="00FB6CA0">
        <w:rPr>
          <w:rFonts w:ascii="Times New Roman" w:hAnsi="Times New Roman" w:cs="Times New Roman"/>
          <w:sz w:val="28"/>
          <w:szCs w:val="28"/>
        </w:rPr>
        <w:t xml:space="preserve"> </w:t>
      </w:r>
      <w:r w:rsidR="0097791F">
        <w:rPr>
          <w:rFonts w:ascii="Times New Roman" w:hAnsi="Times New Roman" w:cs="Times New Roman"/>
          <w:sz w:val="28"/>
          <w:szCs w:val="28"/>
        </w:rPr>
        <w:t>руб.</w:t>
      </w:r>
      <w:r w:rsidR="002F2E08">
        <w:rPr>
          <w:rFonts w:ascii="Times New Roman" w:hAnsi="Times New Roman" w:cs="Times New Roman"/>
          <w:sz w:val="28"/>
          <w:szCs w:val="28"/>
        </w:rPr>
        <w:t>;</w:t>
      </w:r>
    </w:p>
    <w:p w:rsidR="002F2E08" w:rsidRDefault="002F2E08" w:rsidP="00A551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транспортные </w:t>
      </w:r>
      <w:r w:rsidR="001C7B08">
        <w:rPr>
          <w:rFonts w:ascii="Times New Roman" w:hAnsi="Times New Roman" w:cs="Times New Roman"/>
          <w:sz w:val="28"/>
          <w:szCs w:val="28"/>
        </w:rPr>
        <w:t xml:space="preserve">средства – </w:t>
      </w:r>
      <w:r w:rsidR="00D72A53">
        <w:rPr>
          <w:rFonts w:ascii="Times New Roman" w:hAnsi="Times New Roman" w:cs="Times New Roman"/>
          <w:sz w:val="28"/>
          <w:szCs w:val="28"/>
        </w:rPr>
        <w:t>1 275 900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CA0" w:rsidRDefault="002F2E08" w:rsidP="00FB6C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производственный хоз</w:t>
      </w:r>
      <w:r w:rsidR="00B4078F">
        <w:rPr>
          <w:rFonts w:ascii="Times New Roman" w:hAnsi="Times New Roman" w:cs="Times New Roman"/>
          <w:sz w:val="28"/>
          <w:szCs w:val="28"/>
        </w:rPr>
        <w:t>яйственный инвентарь</w:t>
      </w:r>
      <w:r w:rsidR="00FB6CA0" w:rsidRPr="00FB6CA0">
        <w:rPr>
          <w:rFonts w:ascii="Times New Roman" w:hAnsi="Times New Roman" w:cs="Times New Roman"/>
          <w:sz w:val="28"/>
          <w:szCs w:val="28"/>
        </w:rPr>
        <w:t xml:space="preserve"> </w:t>
      </w:r>
      <w:r w:rsidR="00FB6CA0">
        <w:rPr>
          <w:rFonts w:ascii="Times New Roman" w:hAnsi="Times New Roman" w:cs="Times New Roman"/>
          <w:sz w:val="28"/>
          <w:szCs w:val="28"/>
        </w:rPr>
        <w:t>– 1</w:t>
      </w:r>
      <w:r w:rsidR="00040DE6">
        <w:rPr>
          <w:rFonts w:ascii="Times New Roman" w:hAnsi="Times New Roman" w:cs="Times New Roman"/>
          <w:sz w:val="28"/>
          <w:szCs w:val="28"/>
        </w:rPr>
        <w:t> 162 927,85</w:t>
      </w:r>
      <w:r w:rsidR="00FB6CA0">
        <w:rPr>
          <w:rFonts w:ascii="Times New Roman" w:hAnsi="Times New Roman" w:cs="Times New Roman"/>
          <w:sz w:val="28"/>
          <w:szCs w:val="28"/>
        </w:rPr>
        <w:t xml:space="preserve"> руб.</w:t>
      </w:r>
      <w:r w:rsidR="00C2620C">
        <w:rPr>
          <w:rFonts w:ascii="Times New Roman" w:hAnsi="Times New Roman" w:cs="Times New Roman"/>
          <w:sz w:val="28"/>
          <w:szCs w:val="28"/>
        </w:rPr>
        <w:t>;</w:t>
      </w:r>
    </w:p>
    <w:p w:rsidR="00C2620C" w:rsidRDefault="00C2620C" w:rsidP="00FB6C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прочие основные средства – 8000 руб.</w:t>
      </w:r>
    </w:p>
    <w:p w:rsidR="002F2E08" w:rsidRDefault="00FB6CA0" w:rsidP="00FB6C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Списание ОС за рассматриваемый период </w:t>
      </w:r>
      <w:r w:rsidR="00FD7CD4">
        <w:rPr>
          <w:rFonts w:ascii="Times New Roman" w:hAnsi="Times New Roman" w:cs="Times New Roman"/>
          <w:sz w:val="28"/>
          <w:szCs w:val="28"/>
        </w:rPr>
        <w:t>значится в сумме 153 027,50 руб.</w:t>
      </w:r>
    </w:p>
    <w:p w:rsidR="002F2E08" w:rsidRDefault="002F2E08" w:rsidP="00296329">
      <w:pPr>
        <w:shd w:val="clear" w:color="auto" w:fill="FFFFFF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B5286">
        <w:rPr>
          <w:rFonts w:ascii="Times New Roman" w:hAnsi="Times New Roman" w:cs="Times New Roman"/>
          <w:spacing w:val="-3"/>
          <w:sz w:val="28"/>
          <w:szCs w:val="28"/>
        </w:rPr>
        <w:t xml:space="preserve">           Амортизация основных средств на </w:t>
      </w:r>
      <w:r w:rsidR="00FD7CD4">
        <w:rPr>
          <w:rFonts w:ascii="Times New Roman" w:hAnsi="Times New Roman" w:cs="Times New Roman"/>
          <w:spacing w:val="8"/>
          <w:sz w:val="28"/>
          <w:szCs w:val="28"/>
        </w:rPr>
        <w:t>01.01.2018</w:t>
      </w:r>
      <w:r w:rsidRPr="005B5286">
        <w:rPr>
          <w:rFonts w:ascii="Times New Roman" w:hAnsi="Times New Roman" w:cs="Times New Roman"/>
          <w:spacing w:val="8"/>
          <w:sz w:val="28"/>
          <w:szCs w:val="28"/>
        </w:rPr>
        <w:t>г.</w:t>
      </w:r>
      <w:r w:rsidR="004044FD" w:rsidRPr="005B5286">
        <w:rPr>
          <w:rFonts w:ascii="Times New Roman" w:hAnsi="Times New Roman" w:cs="Times New Roman"/>
          <w:spacing w:val="-3"/>
          <w:sz w:val="28"/>
          <w:szCs w:val="28"/>
        </w:rPr>
        <w:t xml:space="preserve"> составила </w:t>
      </w:r>
      <w:r w:rsidR="00FB6CA0">
        <w:rPr>
          <w:rFonts w:ascii="Times New Roman" w:hAnsi="Times New Roman" w:cs="Times New Roman"/>
          <w:spacing w:val="-3"/>
          <w:sz w:val="28"/>
          <w:szCs w:val="28"/>
        </w:rPr>
        <w:t>5 104 312,65</w:t>
      </w:r>
      <w:r w:rsidR="005B5286" w:rsidRPr="005B5286">
        <w:rPr>
          <w:rFonts w:ascii="Times New Roman" w:hAnsi="Times New Roman" w:cs="Times New Roman"/>
          <w:spacing w:val="-3"/>
          <w:sz w:val="28"/>
          <w:szCs w:val="28"/>
        </w:rPr>
        <w:t xml:space="preserve"> руб. </w:t>
      </w:r>
    </w:p>
    <w:p w:rsidR="00FD7CD4" w:rsidRPr="005B5286" w:rsidRDefault="00FD7CD4" w:rsidP="00296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Остаточная стоимость по счетам 101.34;35;36;38 значится в сумме 256 445,02 руб.</w:t>
      </w:r>
    </w:p>
    <w:p w:rsidR="002F2E08" w:rsidRDefault="00C2620C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Приказом Учреждения от 09</w:t>
      </w:r>
      <w:r w:rsidR="002F2E0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01</w:t>
      </w:r>
      <w:r w:rsidR="002F2E08">
        <w:rPr>
          <w:rFonts w:ascii="Times New Roman" w:hAnsi="Times New Roman" w:cs="Times New Roman"/>
          <w:sz w:val="28"/>
          <w:szCs w:val="28"/>
        </w:rPr>
        <w:t>-п создана постоянно действующая комиссия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 по списанию основных средств, малоценных, быстроизнашивающихся предметов и инвентари</w:t>
      </w:r>
      <w:r w:rsidR="002C1F60">
        <w:rPr>
          <w:rFonts w:ascii="Times New Roman" w:hAnsi="Times New Roman" w:cs="Times New Roman"/>
          <w:sz w:val="28"/>
          <w:szCs w:val="28"/>
        </w:rPr>
        <w:t xml:space="preserve">зацию наличных денежных средств </w:t>
      </w:r>
      <w:r w:rsidR="00B574F7">
        <w:rPr>
          <w:rFonts w:ascii="Times New Roman" w:hAnsi="Times New Roman" w:cs="Times New Roman"/>
          <w:sz w:val="28"/>
          <w:szCs w:val="28"/>
        </w:rPr>
        <w:t>(ст.11 Закона от 06.12.2011г</w:t>
      </w:r>
      <w:r w:rsidR="002C1F60">
        <w:rPr>
          <w:rFonts w:ascii="Times New Roman" w:hAnsi="Times New Roman" w:cs="Times New Roman"/>
          <w:sz w:val="28"/>
          <w:szCs w:val="28"/>
        </w:rPr>
        <w:t>.№402-ФЗ).</w:t>
      </w:r>
    </w:p>
    <w:p w:rsidR="002F2E0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имущество закреплено за материально-ответственными лицами, с которыми заключены договора о полной материальной ответственности.</w:t>
      </w:r>
    </w:p>
    <w:p w:rsidR="002F2E0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Учет основных средств ведется по программе «1-С: Предприятия».</w:t>
      </w:r>
    </w:p>
    <w:p w:rsidR="002F2E0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средства и материальные ценности оприходованы в Учреждении своевременно, на основании первичных документов. Сроки эксплуатации отражены в соответствии с Общероссийским классификатором основных фондов  (ОКОФ).</w:t>
      </w:r>
    </w:p>
    <w:p w:rsidR="002F2E08" w:rsidRPr="00E00F78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08" w:rsidRPr="005B2B15" w:rsidRDefault="002F2E08" w:rsidP="0035514E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B2B15">
        <w:rPr>
          <w:rFonts w:ascii="Times New Roman" w:hAnsi="Times New Roman" w:cs="Times New Roman"/>
          <w:b/>
          <w:caps/>
          <w:sz w:val="28"/>
          <w:szCs w:val="28"/>
        </w:rPr>
        <w:t>Учет материальных запасов</w:t>
      </w:r>
    </w:p>
    <w:p w:rsidR="002F2E08" w:rsidRPr="0035514E" w:rsidRDefault="002F2E08" w:rsidP="0035514E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30CC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Pr="001C7B08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5B5286">
        <w:rPr>
          <w:rFonts w:ascii="Times New Roman" w:hAnsi="Times New Roman" w:cs="Times New Roman"/>
          <w:spacing w:val="-4"/>
          <w:sz w:val="28"/>
          <w:szCs w:val="28"/>
        </w:rPr>
        <w:t xml:space="preserve">По данным бухгалтерского учета по состоянию на </w:t>
      </w:r>
      <w:r w:rsidRPr="005B5286">
        <w:rPr>
          <w:rFonts w:ascii="Times New Roman" w:hAnsi="Times New Roman" w:cs="Times New Roman"/>
          <w:spacing w:val="9"/>
          <w:sz w:val="28"/>
          <w:szCs w:val="28"/>
        </w:rPr>
        <w:t>01.</w:t>
      </w:r>
      <w:r w:rsidR="005028B3">
        <w:rPr>
          <w:rFonts w:ascii="Times New Roman" w:hAnsi="Times New Roman" w:cs="Times New Roman"/>
          <w:spacing w:val="9"/>
          <w:sz w:val="28"/>
          <w:szCs w:val="28"/>
        </w:rPr>
        <w:t>01.2018</w:t>
      </w:r>
      <w:r w:rsidRPr="005B5286">
        <w:rPr>
          <w:rFonts w:ascii="Times New Roman" w:hAnsi="Times New Roman" w:cs="Times New Roman"/>
          <w:spacing w:val="9"/>
          <w:sz w:val="28"/>
          <w:szCs w:val="28"/>
        </w:rPr>
        <w:t>г.</w:t>
      </w:r>
      <w:r w:rsidRPr="005B5286">
        <w:rPr>
          <w:rFonts w:ascii="Times New Roman" w:hAnsi="Times New Roman" w:cs="Times New Roman"/>
          <w:spacing w:val="-4"/>
          <w:sz w:val="28"/>
          <w:szCs w:val="28"/>
        </w:rPr>
        <w:t xml:space="preserve"> на балансе </w:t>
      </w:r>
      <w:r w:rsidRPr="005B5286">
        <w:rPr>
          <w:rFonts w:ascii="Times New Roman" w:hAnsi="Times New Roman" w:cs="Times New Roman"/>
          <w:spacing w:val="-2"/>
          <w:sz w:val="28"/>
          <w:szCs w:val="28"/>
        </w:rPr>
        <w:t xml:space="preserve">предприятия числятся материальные запасы на сумму </w:t>
      </w:r>
      <w:r w:rsidR="005B5286" w:rsidRPr="005B5286">
        <w:rPr>
          <w:rFonts w:ascii="Times New Roman" w:hAnsi="Times New Roman" w:cs="Times New Roman"/>
          <w:spacing w:val="-2"/>
          <w:sz w:val="28"/>
          <w:szCs w:val="28"/>
        </w:rPr>
        <w:t>136 027</w:t>
      </w:r>
      <w:r w:rsidRPr="005B5286">
        <w:rPr>
          <w:rFonts w:ascii="Times New Roman" w:hAnsi="Times New Roman" w:cs="Times New Roman"/>
          <w:spacing w:val="-2"/>
          <w:sz w:val="28"/>
          <w:szCs w:val="28"/>
        </w:rPr>
        <w:t xml:space="preserve"> руб. 51 коп.</w:t>
      </w:r>
    </w:p>
    <w:p w:rsidR="000D30CC" w:rsidRDefault="000D30CC" w:rsidP="00E042C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  <w:t>В проверяемом периоде приобретено на сумму 174 000 руб., списано ГСМ, канц. товары на сумму 174 000 руб.</w:t>
      </w:r>
    </w:p>
    <w:p w:rsidR="00CC7A56" w:rsidRDefault="00CC7A56" w:rsidP="00E042C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Списание ГСМ производится на основании предъявленных путевых листов согласно ведомости расхода ГСМ.</w:t>
      </w:r>
    </w:p>
    <w:p w:rsidR="00FD7CD4" w:rsidRPr="005B5286" w:rsidRDefault="000D30CC" w:rsidP="00E042C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Сальдо по счету 105,30 на 01.01.2019 год значится в сумме 136 027,51 руб.</w:t>
      </w:r>
      <w:r w:rsidR="002F2E08" w:rsidRPr="005B52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660C7" w:rsidRDefault="00C660C7" w:rsidP="00C660C7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A7CF9" w:rsidRDefault="009A7CF9" w:rsidP="00C660C7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ОРГАНИЗАЦИЯ И ОБЕСПЕЧЕНИЕ ВНУТРЕННЕГО ФИНАНСОВОГО КОНТРОЛЯ</w:t>
      </w:r>
    </w:p>
    <w:p w:rsidR="009A7CF9" w:rsidRDefault="009A7CF9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A7CF9" w:rsidRDefault="009A7CF9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Учреждение осуществляет ВФК</w:t>
      </w:r>
      <w:r w:rsidR="003018E8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направленный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на 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ведения бюджетного учета и составления бюджетной отчетности.</w:t>
      </w:r>
    </w:p>
    <w:p w:rsidR="009A7CF9" w:rsidRPr="009A7CF9" w:rsidRDefault="009A7CF9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ВФК </w:t>
      </w:r>
      <w:r w:rsidR="003411C9">
        <w:rPr>
          <w:rFonts w:ascii="Times New Roman" w:hAnsi="Times New Roman" w:cs="Times New Roman"/>
          <w:spacing w:val="-2"/>
          <w:sz w:val="28"/>
          <w:szCs w:val="28"/>
        </w:rPr>
        <w:t xml:space="preserve">за 2018 год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Учреждении осуществляется на основании </w:t>
      </w:r>
      <w:r w:rsidR="00633EBB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pacing w:val="-2"/>
          <w:sz w:val="28"/>
          <w:szCs w:val="28"/>
        </w:rPr>
        <w:t>Порядка осуществления ВФК</w:t>
      </w:r>
      <w:r w:rsidR="00633EBB">
        <w:rPr>
          <w:rFonts w:ascii="Times New Roman" w:hAnsi="Times New Roman" w:cs="Times New Roman"/>
          <w:spacing w:val="-2"/>
          <w:sz w:val="28"/>
          <w:szCs w:val="28"/>
        </w:rPr>
        <w:t xml:space="preserve"> (приказ от 29.12.2017г.№17-п.)</w:t>
      </w:r>
    </w:p>
    <w:p w:rsidR="009A7CF9" w:rsidRDefault="009A7CF9" w:rsidP="009A7CF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A7CF9" w:rsidRDefault="009A7CF9" w:rsidP="009A7CF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A7CF9" w:rsidRDefault="002F2E08" w:rsidP="009A7CF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4571D">
        <w:rPr>
          <w:rFonts w:ascii="Times New Roman" w:hAnsi="Times New Roman" w:cs="Times New Roman"/>
          <w:b/>
          <w:spacing w:val="-2"/>
          <w:sz w:val="28"/>
          <w:szCs w:val="28"/>
        </w:rPr>
        <w:t>СОСТОЯНИ</w:t>
      </w:r>
      <w:r w:rsidR="009A7CF9">
        <w:rPr>
          <w:rFonts w:ascii="Times New Roman" w:hAnsi="Times New Roman" w:cs="Times New Roman"/>
          <w:b/>
          <w:spacing w:val="-2"/>
          <w:sz w:val="28"/>
          <w:szCs w:val="28"/>
        </w:rPr>
        <w:t>Е РАСЧЕТОВ С ПОДОТЧЕТНЫМИ ЛИЦАМИ</w:t>
      </w:r>
    </w:p>
    <w:p w:rsidR="002F2E08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F2E08" w:rsidRDefault="00DF4229" w:rsidP="00E042C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2F2E08" w:rsidRPr="0044571D">
        <w:rPr>
          <w:rFonts w:ascii="Times New Roman" w:hAnsi="Times New Roman" w:cs="Times New Roman"/>
          <w:spacing w:val="-2"/>
          <w:sz w:val="28"/>
          <w:szCs w:val="28"/>
        </w:rPr>
        <w:t>Прик</w:t>
      </w:r>
      <w:r w:rsidR="002F2E08">
        <w:rPr>
          <w:rFonts w:ascii="Times New Roman" w:hAnsi="Times New Roman" w:cs="Times New Roman"/>
          <w:spacing w:val="-2"/>
          <w:sz w:val="28"/>
          <w:szCs w:val="28"/>
        </w:rPr>
        <w:t>азом начальника Учреждения от 19.05.2015 г.№30</w:t>
      </w:r>
      <w:r w:rsidR="002F2E08" w:rsidRPr="0044571D">
        <w:rPr>
          <w:rFonts w:ascii="Times New Roman" w:hAnsi="Times New Roman" w:cs="Times New Roman"/>
          <w:spacing w:val="-2"/>
          <w:sz w:val="28"/>
          <w:szCs w:val="28"/>
        </w:rPr>
        <w:t>-п определены работники на получение подотчетных денежных средств из кассы для оплаты командировочных расходов и приобретение</w:t>
      </w:r>
      <w:r w:rsidR="002F2E0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F2E08" w:rsidRPr="0044571D">
        <w:rPr>
          <w:rFonts w:ascii="Times New Roman" w:hAnsi="Times New Roman" w:cs="Times New Roman"/>
          <w:spacing w:val="-2"/>
          <w:sz w:val="28"/>
          <w:szCs w:val="28"/>
        </w:rPr>
        <w:t>материальных запасов.</w:t>
      </w:r>
    </w:p>
    <w:p w:rsidR="00CA1CD0" w:rsidRPr="00CA1CD0" w:rsidRDefault="00CA1CD0" w:rsidP="00CA1CD0">
      <w:pPr>
        <w:tabs>
          <w:tab w:val="left" w:pos="27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D0">
        <w:rPr>
          <w:rFonts w:ascii="Times New Roman" w:hAnsi="Times New Roman" w:cs="Times New Roman"/>
          <w:sz w:val="28"/>
          <w:szCs w:val="28"/>
        </w:rPr>
        <w:t xml:space="preserve">За проверяемый период выданы в подотчет денежные средства </w:t>
      </w:r>
      <w:r>
        <w:rPr>
          <w:rFonts w:ascii="Times New Roman" w:hAnsi="Times New Roman" w:cs="Times New Roman"/>
          <w:sz w:val="28"/>
          <w:szCs w:val="28"/>
        </w:rPr>
        <w:t>в сумме 37 170</w:t>
      </w:r>
      <w:r w:rsidRPr="00CA1CD0">
        <w:rPr>
          <w:rFonts w:ascii="Times New Roman" w:hAnsi="Times New Roman" w:cs="Times New Roman"/>
          <w:sz w:val="28"/>
          <w:szCs w:val="28"/>
        </w:rPr>
        <w:t xml:space="preserve"> рублей на следующие цели:</w:t>
      </w:r>
    </w:p>
    <w:p w:rsidR="00CA1CD0" w:rsidRPr="00CA1CD0" w:rsidRDefault="006C1DE3" w:rsidP="00CA1CD0">
      <w:pPr>
        <w:widowControl/>
        <w:tabs>
          <w:tab w:val="left" w:pos="271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208.12</w:t>
      </w:r>
      <w:r w:rsidR="00CA1CD0" w:rsidRPr="00CA1C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 w:rsidR="00CA1CD0" w:rsidRPr="00CA1CD0">
        <w:rPr>
          <w:rFonts w:ascii="Times New Roman" w:hAnsi="Times New Roman" w:cs="Times New Roman"/>
          <w:sz w:val="28"/>
          <w:szCs w:val="28"/>
        </w:rPr>
        <w:t xml:space="preserve"> </w:t>
      </w:r>
      <w:r w:rsidR="00CA1CD0">
        <w:rPr>
          <w:rFonts w:ascii="Times New Roman" w:hAnsi="Times New Roman" w:cs="Times New Roman"/>
          <w:sz w:val="28"/>
          <w:szCs w:val="28"/>
        </w:rPr>
        <w:t>37 170</w:t>
      </w:r>
      <w:r w:rsidR="00CA1CD0" w:rsidRPr="00CA1C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A1CD0" w:rsidRPr="00CA1CD0" w:rsidRDefault="00CA1CD0" w:rsidP="00CA1CD0">
      <w:pPr>
        <w:widowControl/>
        <w:tabs>
          <w:tab w:val="left" w:pos="271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D0">
        <w:rPr>
          <w:rFonts w:ascii="Times New Roman" w:hAnsi="Times New Roman" w:cs="Times New Roman"/>
          <w:sz w:val="28"/>
          <w:szCs w:val="28"/>
        </w:rPr>
        <w:t xml:space="preserve">В  связи с отсутствием финансирования задолженность по счету 208 «Расчеты с подотчетными лицами» на 01.01.2019 года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33 520 </w:t>
      </w:r>
      <w:r w:rsidRPr="00CA1CD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CA1CD0" w:rsidRDefault="00CA1CD0" w:rsidP="00E042C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F2E08" w:rsidRPr="005B2B15" w:rsidRDefault="002F2E08" w:rsidP="003411C9">
      <w:pPr>
        <w:shd w:val="clear" w:color="auto" w:fill="FFFFFF"/>
        <w:ind w:firstLine="709"/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</w:pPr>
      <w:r w:rsidRPr="005B2B15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Состояние бухгалтерского учета и отчетности</w:t>
      </w:r>
    </w:p>
    <w:p w:rsidR="002F2E08" w:rsidRPr="005B2B15" w:rsidRDefault="002F2E08" w:rsidP="0035514E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E08" w:rsidRDefault="00DF4229" w:rsidP="00E042C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F2E08" w:rsidRPr="00E00F78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2F2E08">
        <w:rPr>
          <w:rFonts w:ascii="Times New Roman" w:hAnsi="Times New Roman" w:cs="Times New Roman"/>
          <w:sz w:val="28"/>
          <w:szCs w:val="28"/>
        </w:rPr>
        <w:t>в Учреждении  осуществляется в соответствии с  приказом Минфина РФ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 от </w:t>
      </w:r>
      <w:r w:rsidR="002F2E08">
        <w:rPr>
          <w:rFonts w:ascii="Times New Roman" w:hAnsi="Times New Roman" w:cs="Times New Roman"/>
          <w:sz w:val="28"/>
          <w:szCs w:val="28"/>
        </w:rPr>
        <w:t>0</w:t>
      </w:r>
      <w:r w:rsidR="002F2E08" w:rsidRPr="00E00F78">
        <w:rPr>
          <w:rFonts w:ascii="Times New Roman" w:hAnsi="Times New Roman" w:cs="Times New Roman"/>
          <w:sz w:val="28"/>
          <w:szCs w:val="28"/>
        </w:rPr>
        <w:t>1</w:t>
      </w:r>
      <w:r w:rsidR="002F2E08">
        <w:rPr>
          <w:rFonts w:ascii="Times New Roman" w:hAnsi="Times New Roman" w:cs="Times New Roman"/>
          <w:sz w:val="28"/>
          <w:szCs w:val="28"/>
        </w:rPr>
        <w:t>.12.</w:t>
      </w:r>
      <w:r w:rsidR="002F2E08" w:rsidRPr="00E00F78">
        <w:rPr>
          <w:rFonts w:ascii="Times New Roman" w:hAnsi="Times New Roman" w:cs="Times New Roman"/>
          <w:spacing w:val="-1"/>
          <w:sz w:val="28"/>
          <w:szCs w:val="28"/>
        </w:rPr>
        <w:t xml:space="preserve">2010г. № </w:t>
      </w:r>
      <w:r w:rsidR="002F2E08" w:rsidRPr="00E00F78">
        <w:rPr>
          <w:rFonts w:ascii="Times New Roman" w:hAnsi="Times New Roman" w:cs="Times New Roman"/>
          <w:spacing w:val="10"/>
          <w:sz w:val="28"/>
          <w:szCs w:val="28"/>
        </w:rPr>
        <w:t>157-н</w:t>
      </w:r>
      <w:r w:rsidR="002F2E08" w:rsidRPr="00E00F78">
        <w:rPr>
          <w:rFonts w:ascii="Times New Roman" w:hAnsi="Times New Roman" w:cs="Times New Roman"/>
          <w:spacing w:val="-1"/>
          <w:sz w:val="28"/>
          <w:szCs w:val="28"/>
        </w:rPr>
        <w:t xml:space="preserve"> «Об утверждении единого плана счетов бухгалтерского </w:t>
      </w:r>
      <w:r w:rsidR="002F2E08" w:rsidRPr="00E00F78">
        <w:rPr>
          <w:rFonts w:ascii="Times New Roman" w:hAnsi="Times New Roman" w:cs="Times New Roman"/>
          <w:sz w:val="28"/>
          <w:szCs w:val="28"/>
        </w:rPr>
        <w:t>учета для органов государственной власти</w:t>
      </w:r>
      <w:r w:rsidR="002F2E08">
        <w:rPr>
          <w:rFonts w:ascii="Times New Roman" w:hAnsi="Times New Roman" w:cs="Times New Roman"/>
          <w:sz w:val="28"/>
          <w:szCs w:val="28"/>
        </w:rPr>
        <w:t xml:space="preserve"> (государственных органов),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 о</w:t>
      </w:r>
      <w:r w:rsidR="00456656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="002F2E08" w:rsidRPr="00E00F78">
        <w:rPr>
          <w:rFonts w:ascii="Times New Roman" w:hAnsi="Times New Roman" w:cs="Times New Roman"/>
          <w:sz w:val="28"/>
          <w:szCs w:val="28"/>
        </w:rPr>
        <w:t xml:space="preserve">органов управления государственными внебюджетными фондами, </w:t>
      </w:r>
      <w:r w:rsidR="002F2E08" w:rsidRPr="00E00F78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="002F2E08">
        <w:rPr>
          <w:rFonts w:ascii="Times New Roman" w:hAnsi="Times New Roman" w:cs="Times New Roman"/>
          <w:spacing w:val="-1"/>
          <w:sz w:val="28"/>
          <w:szCs w:val="28"/>
        </w:rPr>
        <w:t xml:space="preserve"> академий наук, государственных (муниципальных)</w:t>
      </w:r>
      <w:r w:rsidR="002F2E08" w:rsidRPr="00E00F78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учреждений и инструкции по его применению»</w:t>
      </w:r>
      <w:r w:rsidR="002F2E08">
        <w:rPr>
          <w:rFonts w:ascii="Times New Roman" w:hAnsi="Times New Roman" w:cs="Times New Roman"/>
          <w:spacing w:val="-1"/>
          <w:sz w:val="28"/>
          <w:szCs w:val="28"/>
        </w:rPr>
        <w:t>, с использованием программы «1С-Предприятие».</w:t>
      </w:r>
      <w:proofErr w:type="gramEnd"/>
    </w:p>
    <w:p w:rsidR="00226067" w:rsidRDefault="00226067" w:rsidP="00E042C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Бюджетный учет  в Учреждении ведется в соответствии с Законом от</w:t>
      </w:r>
      <w:r w:rsidR="002376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6 декабря 2011г. №</w:t>
      </w:r>
      <w:r w:rsidR="002376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402-ФЗ, бюджетным кодексом РФ.</w:t>
      </w:r>
    </w:p>
    <w:p w:rsidR="00B574F7" w:rsidRDefault="00B574F7" w:rsidP="00E042C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учетной политики бюджетная отчетность за отчетный период формируется с учетом событий после отчетной даты.</w:t>
      </w:r>
    </w:p>
    <w:p w:rsidR="00237632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</w:p>
    <w:p w:rsidR="00237632" w:rsidRDefault="00237632" w:rsidP="00E042C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2E08" w:rsidRDefault="002F2E08" w:rsidP="00237632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 Учреждении ведутся регистры бухгалтерского учета в соответствии с приказом Минфина РФ от 15.12.2010 г.№173н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самоуправлениями,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proofErr w:type="gramEnd"/>
    </w:p>
    <w:p w:rsidR="002F2E0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E00F78">
        <w:rPr>
          <w:rFonts w:ascii="Times New Roman" w:hAnsi="Times New Roman" w:cs="Times New Roman"/>
          <w:spacing w:val="-2"/>
          <w:sz w:val="28"/>
          <w:szCs w:val="28"/>
        </w:rPr>
        <w:t xml:space="preserve">Штат бухгалтерии укомплектован, обязанности между работниками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>распределены. Порядок и периодичность представления отчетов соблюдается.</w:t>
      </w:r>
    </w:p>
    <w:p w:rsidR="002F2E08" w:rsidRDefault="002F2E08" w:rsidP="005600AC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Сохранность оправдательных документов обеспечена.</w:t>
      </w:r>
    </w:p>
    <w:p w:rsidR="002F2E08" w:rsidRPr="00E00F78" w:rsidRDefault="002F2E08" w:rsidP="005600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Pr="00E00F78">
        <w:rPr>
          <w:rFonts w:ascii="Times New Roman" w:hAnsi="Times New Roman" w:cs="Times New Roman"/>
          <w:spacing w:val="-1"/>
          <w:sz w:val="28"/>
          <w:szCs w:val="28"/>
        </w:rPr>
        <w:t>Общее состояние бухгалтерского учета удовлетворительное.</w:t>
      </w:r>
    </w:p>
    <w:p w:rsidR="002F2E08" w:rsidRPr="00E00F78" w:rsidRDefault="002F2E08" w:rsidP="00E0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Акт составлен в 3</w:t>
      </w:r>
      <w:r w:rsidRPr="00E00F78">
        <w:rPr>
          <w:rFonts w:ascii="Times New Roman" w:hAnsi="Times New Roman" w:cs="Times New Roman"/>
          <w:sz w:val="28"/>
          <w:szCs w:val="28"/>
        </w:rPr>
        <w:t>-х экземплярах, один экземпляр передан в бухгалтерию Учреждения.</w:t>
      </w:r>
    </w:p>
    <w:p w:rsidR="002F2E08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08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08" w:rsidRDefault="002F2E08" w:rsidP="002871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F2E08" w:rsidRPr="00A772EA" w:rsidRDefault="002F2E08" w:rsidP="004F6EB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EA">
        <w:rPr>
          <w:rFonts w:ascii="Times New Roman" w:hAnsi="Times New Roman" w:cs="Times New Roman"/>
          <w:b/>
          <w:sz w:val="28"/>
          <w:szCs w:val="28"/>
        </w:rPr>
        <w:t>Главный специалист – эксперт отдела</w:t>
      </w:r>
    </w:p>
    <w:p w:rsidR="002F2E08" w:rsidRPr="00A772EA" w:rsidRDefault="002F2E08" w:rsidP="004F6EB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EA">
        <w:rPr>
          <w:rFonts w:ascii="Times New Roman" w:hAnsi="Times New Roman" w:cs="Times New Roman"/>
          <w:b/>
          <w:sz w:val="28"/>
          <w:szCs w:val="28"/>
        </w:rPr>
        <w:t>нормативного обеспечения</w:t>
      </w:r>
    </w:p>
    <w:p w:rsidR="002F2E08" w:rsidRPr="00A772EA" w:rsidRDefault="002F2E08" w:rsidP="004F6EB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EA">
        <w:rPr>
          <w:rFonts w:ascii="Times New Roman" w:hAnsi="Times New Roman" w:cs="Times New Roman"/>
          <w:b/>
          <w:sz w:val="28"/>
          <w:szCs w:val="28"/>
        </w:rPr>
        <w:t>и реформ</w:t>
      </w:r>
      <w:r w:rsidR="005B5286">
        <w:rPr>
          <w:rFonts w:ascii="Times New Roman" w:hAnsi="Times New Roman" w:cs="Times New Roman"/>
          <w:b/>
          <w:sz w:val="28"/>
          <w:szCs w:val="28"/>
        </w:rPr>
        <w:t>ирования  МС</w:t>
      </w:r>
      <w:r>
        <w:rPr>
          <w:rFonts w:ascii="Times New Roman" w:hAnsi="Times New Roman" w:cs="Times New Roman"/>
          <w:b/>
          <w:sz w:val="28"/>
          <w:szCs w:val="28"/>
        </w:rPr>
        <w:t xml:space="preserve">ЖКХ ЧР         </w:t>
      </w:r>
      <w:r w:rsidRPr="00A772EA">
        <w:rPr>
          <w:rFonts w:ascii="Times New Roman" w:hAnsi="Times New Roman" w:cs="Times New Roman"/>
          <w:b/>
          <w:sz w:val="28"/>
          <w:szCs w:val="28"/>
        </w:rPr>
        <w:t>_______________ Ж.А.</w:t>
      </w:r>
      <w:r w:rsidR="001B7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2EA">
        <w:rPr>
          <w:rFonts w:ascii="Times New Roman" w:hAnsi="Times New Roman" w:cs="Times New Roman"/>
          <w:b/>
          <w:sz w:val="28"/>
          <w:szCs w:val="28"/>
        </w:rPr>
        <w:t>Ахматханова</w:t>
      </w:r>
      <w:proofErr w:type="spellEnd"/>
    </w:p>
    <w:p w:rsidR="002F2E08" w:rsidRPr="00A772EA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08" w:rsidRPr="00A772EA" w:rsidRDefault="002F2E08" w:rsidP="002871D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EA">
        <w:rPr>
          <w:rFonts w:ascii="Times New Roman" w:hAnsi="Times New Roman" w:cs="Times New Roman"/>
          <w:b/>
          <w:sz w:val="28"/>
          <w:szCs w:val="28"/>
        </w:rPr>
        <w:t>Нача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льник ГКУ «Сейсмобезопасность» _______________ </w:t>
      </w:r>
      <w:r w:rsidRPr="00A772EA">
        <w:rPr>
          <w:rFonts w:ascii="Times New Roman" w:hAnsi="Times New Roman" w:cs="Times New Roman"/>
          <w:b/>
          <w:sz w:val="28"/>
          <w:szCs w:val="28"/>
        </w:rPr>
        <w:t>М.С-А. Амхатов</w:t>
      </w:r>
    </w:p>
    <w:p w:rsidR="002F2E08" w:rsidRPr="00A772EA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08" w:rsidRPr="00A772EA" w:rsidRDefault="002F2E08" w:rsidP="002871D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EA">
        <w:rPr>
          <w:rFonts w:ascii="Times New Roman" w:hAnsi="Times New Roman" w:cs="Times New Roman"/>
          <w:b/>
          <w:sz w:val="28"/>
          <w:szCs w:val="28"/>
        </w:rPr>
        <w:t xml:space="preserve">Главный бухгалтер               </w:t>
      </w:r>
    </w:p>
    <w:p w:rsidR="002F2E08" w:rsidRPr="00A772EA" w:rsidRDefault="002F2E08" w:rsidP="002871D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EA">
        <w:rPr>
          <w:rFonts w:ascii="Times New Roman" w:hAnsi="Times New Roman" w:cs="Times New Roman"/>
          <w:b/>
          <w:sz w:val="28"/>
          <w:szCs w:val="28"/>
        </w:rPr>
        <w:t xml:space="preserve">ГКУ «Сейсмобезопасность»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72EA">
        <w:rPr>
          <w:rFonts w:ascii="Times New Roman" w:hAnsi="Times New Roman" w:cs="Times New Roman"/>
          <w:b/>
          <w:sz w:val="28"/>
          <w:szCs w:val="28"/>
        </w:rPr>
        <w:t>________________ З.А. Дудаева</w:t>
      </w:r>
    </w:p>
    <w:p w:rsidR="002F2E08" w:rsidRPr="00A772EA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08" w:rsidRPr="00A772EA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08" w:rsidRPr="00A772EA" w:rsidRDefault="002F2E08" w:rsidP="002871D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EA">
        <w:rPr>
          <w:rFonts w:ascii="Times New Roman" w:hAnsi="Times New Roman" w:cs="Times New Roman"/>
          <w:b/>
          <w:sz w:val="28"/>
          <w:szCs w:val="28"/>
        </w:rPr>
        <w:t xml:space="preserve">Экземпляр получила: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772EA">
        <w:rPr>
          <w:rFonts w:ascii="Times New Roman" w:hAnsi="Times New Roman" w:cs="Times New Roman"/>
          <w:b/>
          <w:sz w:val="28"/>
          <w:szCs w:val="28"/>
        </w:rPr>
        <w:t xml:space="preserve"> ________________З.А. Дудаева</w:t>
      </w:r>
    </w:p>
    <w:p w:rsidR="002F2E08" w:rsidRPr="00A772EA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E08" w:rsidRPr="00E00F78" w:rsidRDefault="002F2E08" w:rsidP="00316FB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2E08" w:rsidRPr="00E00F78" w:rsidSect="00D323E6">
          <w:footerReference w:type="default" r:id="rId10"/>
          <w:pgSz w:w="11909" w:h="16834"/>
          <w:pgMar w:top="568" w:right="1136" w:bottom="360" w:left="1346" w:header="720" w:footer="720" w:gutter="0"/>
          <w:cols w:space="60"/>
          <w:noEndnote/>
        </w:sectPr>
      </w:pPr>
    </w:p>
    <w:p w:rsidR="002F2E08" w:rsidRPr="00E00F78" w:rsidRDefault="002F2E08" w:rsidP="00BB4C41">
      <w:pPr>
        <w:framePr w:w="3523" w:h="1623" w:hRule="exact" w:hSpace="38" w:wrap="notBeside" w:vAnchor="text" w:hAnchor="margin" w:x="1" w:y="15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E08" w:rsidRPr="00E00F78" w:rsidSect="00BB4C41">
      <w:type w:val="continuous"/>
      <w:pgSz w:w="11909" w:h="16834"/>
      <w:pgMar w:top="1061" w:right="2042" w:bottom="360" w:left="1356" w:header="720" w:footer="720" w:gutter="0"/>
      <w:cols w:num="2" w:space="720" w:equalWidth="0">
        <w:col w:w="2884" w:space="4013"/>
        <w:col w:w="161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AF" w:rsidRDefault="007967AF" w:rsidP="0021685B">
      <w:r>
        <w:separator/>
      </w:r>
    </w:p>
  </w:endnote>
  <w:endnote w:type="continuationSeparator" w:id="0">
    <w:p w:rsidR="007967AF" w:rsidRDefault="007967AF" w:rsidP="002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08" w:rsidRDefault="00C95CF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ECB">
      <w:rPr>
        <w:noProof/>
      </w:rPr>
      <w:t>7</w:t>
    </w:r>
    <w:r>
      <w:rPr>
        <w:noProof/>
      </w:rPr>
      <w:fldChar w:fldCharType="end"/>
    </w:r>
  </w:p>
  <w:p w:rsidR="002F2E08" w:rsidRDefault="002F2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AF" w:rsidRDefault="007967AF" w:rsidP="0021685B">
      <w:r>
        <w:separator/>
      </w:r>
    </w:p>
  </w:footnote>
  <w:footnote w:type="continuationSeparator" w:id="0">
    <w:p w:rsidR="007967AF" w:rsidRDefault="007967AF" w:rsidP="0021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B03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B4B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7E8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BE4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CA5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A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38E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AF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6C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1E6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4A66C6"/>
    <w:lvl w:ilvl="0">
      <w:numFmt w:val="bullet"/>
      <w:lvlText w:val="*"/>
      <w:lvlJc w:val="left"/>
    </w:lvl>
  </w:abstractNum>
  <w:abstractNum w:abstractNumId="11">
    <w:nsid w:val="176B0E01"/>
    <w:multiLevelType w:val="hybridMultilevel"/>
    <w:tmpl w:val="BEBC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1336C"/>
    <w:multiLevelType w:val="singleLevel"/>
    <w:tmpl w:val="5A26D95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2D374673"/>
    <w:multiLevelType w:val="singleLevel"/>
    <w:tmpl w:val="F0EAFE4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30864DA9"/>
    <w:multiLevelType w:val="singleLevel"/>
    <w:tmpl w:val="1FA2141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8397938"/>
    <w:multiLevelType w:val="hybridMultilevel"/>
    <w:tmpl w:val="623631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E072B2A"/>
    <w:multiLevelType w:val="hybridMultilevel"/>
    <w:tmpl w:val="9D6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D5E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60DE6A37"/>
    <w:multiLevelType w:val="singleLevel"/>
    <w:tmpl w:val="2D740022"/>
    <w:lvl w:ilvl="0">
      <w:start w:val="10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6B8D482E"/>
    <w:multiLevelType w:val="hybridMultilevel"/>
    <w:tmpl w:val="D39C8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470B0B"/>
    <w:multiLevelType w:val="hybridMultilevel"/>
    <w:tmpl w:val="BBB4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4"/>
  </w:num>
  <w:num w:numId="5">
    <w:abstractNumId w:val="13"/>
  </w:num>
  <w:num w:numId="6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DC"/>
    <w:rsid w:val="00001C7D"/>
    <w:rsid w:val="00001E95"/>
    <w:rsid w:val="00002B8C"/>
    <w:rsid w:val="00003C52"/>
    <w:rsid w:val="00007158"/>
    <w:rsid w:val="000072AE"/>
    <w:rsid w:val="00007691"/>
    <w:rsid w:val="0001174E"/>
    <w:rsid w:val="0001210E"/>
    <w:rsid w:val="00015411"/>
    <w:rsid w:val="00017D79"/>
    <w:rsid w:val="00023F12"/>
    <w:rsid w:val="000241DC"/>
    <w:rsid w:val="0003171F"/>
    <w:rsid w:val="00040DE6"/>
    <w:rsid w:val="00045B42"/>
    <w:rsid w:val="00053D9E"/>
    <w:rsid w:val="00055176"/>
    <w:rsid w:val="00056C26"/>
    <w:rsid w:val="00061373"/>
    <w:rsid w:val="000618BC"/>
    <w:rsid w:val="00061B45"/>
    <w:rsid w:val="000675D8"/>
    <w:rsid w:val="0007695C"/>
    <w:rsid w:val="000800CB"/>
    <w:rsid w:val="00080FA1"/>
    <w:rsid w:val="00081420"/>
    <w:rsid w:val="00085C38"/>
    <w:rsid w:val="000869CE"/>
    <w:rsid w:val="000A5386"/>
    <w:rsid w:val="000B4E32"/>
    <w:rsid w:val="000B57A4"/>
    <w:rsid w:val="000C7E7D"/>
    <w:rsid w:val="000D2335"/>
    <w:rsid w:val="000D30CC"/>
    <w:rsid w:val="000D3438"/>
    <w:rsid w:val="000D4F8D"/>
    <w:rsid w:val="000D61E8"/>
    <w:rsid w:val="000E116E"/>
    <w:rsid w:val="000E7C8E"/>
    <w:rsid w:val="000F66C0"/>
    <w:rsid w:val="0010336E"/>
    <w:rsid w:val="00103586"/>
    <w:rsid w:val="0010444C"/>
    <w:rsid w:val="001061D8"/>
    <w:rsid w:val="00113050"/>
    <w:rsid w:val="00116842"/>
    <w:rsid w:val="00116F10"/>
    <w:rsid w:val="00123DE1"/>
    <w:rsid w:val="00123EDA"/>
    <w:rsid w:val="00124355"/>
    <w:rsid w:val="00133B73"/>
    <w:rsid w:val="00134824"/>
    <w:rsid w:val="00140FC5"/>
    <w:rsid w:val="001440D8"/>
    <w:rsid w:val="00150A6C"/>
    <w:rsid w:val="0015158B"/>
    <w:rsid w:val="00153453"/>
    <w:rsid w:val="0017166B"/>
    <w:rsid w:val="00173910"/>
    <w:rsid w:val="001977B3"/>
    <w:rsid w:val="001A1295"/>
    <w:rsid w:val="001A515F"/>
    <w:rsid w:val="001A57C6"/>
    <w:rsid w:val="001A5AC2"/>
    <w:rsid w:val="001B58A3"/>
    <w:rsid w:val="001B7B38"/>
    <w:rsid w:val="001B7F1B"/>
    <w:rsid w:val="001C2584"/>
    <w:rsid w:val="001C3064"/>
    <w:rsid w:val="001C7B08"/>
    <w:rsid w:val="001D3EC3"/>
    <w:rsid w:val="001D4598"/>
    <w:rsid w:val="001D66CB"/>
    <w:rsid w:val="001E4597"/>
    <w:rsid w:val="001F6F54"/>
    <w:rsid w:val="0020463B"/>
    <w:rsid w:val="0021544A"/>
    <w:rsid w:val="0021685B"/>
    <w:rsid w:val="00216C84"/>
    <w:rsid w:val="00216F21"/>
    <w:rsid w:val="002214CA"/>
    <w:rsid w:val="00224BE9"/>
    <w:rsid w:val="00226067"/>
    <w:rsid w:val="00232E21"/>
    <w:rsid w:val="00234DE8"/>
    <w:rsid w:val="00235B42"/>
    <w:rsid w:val="00237632"/>
    <w:rsid w:val="00261D11"/>
    <w:rsid w:val="0026255E"/>
    <w:rsid w:val="00277320"/>
    <w:rsid w:val="00277AFA"/>
    <w:rsid w:val="00280497"/>
    <w:rsid w:val="00280DF3"/>
    <w:rsid w:val="00284CEB"/>
    <w:rsid w:val="002871D1"/>
    <w:rsid w:val="00296329"/>
    <w:rsid w:val="00297DF0"/>
    <w:rsid w:val="002A6084"/>
    <w:rsid w:val="002B0DB4"/>
    <w:rsid w:val="002B56D2"/>
    <w:rsid w:val="002C1F60"/>
    <w:rsid w:val="002C311E"/>
    <w:rsid w:val="002D5BB1"/>
    <w:rsid w:val="002E4AF3"/>
    <w:rsid w:val="002F1BA0"/>
    <w:rsid w:val="002F1D64"/>
    <w:rsid w:val="002F2E08"/>
    <w:rsid w:val="002F475E"/>
    <w:rsid w:val="002F53C7"/>
    <w:rsid w:val="002F580B"/>
    <w:rsid w:val="0030069E"/>
    <w:rsid w:val="00300CC0"/>
    <w:rsid w:val="003012CD"/>
    <w:rsid w:val="003018E8"/>
    <w:rsid w:val="00304AE1"/>
    <w:rsid w:val="003077DB"/>
    <w:rsid w:val="00307DE9"/>
    <w:rsid w:val="0031057E"/>
    <w:rsid w:val="003143D4"/>
    <w:rsid w:val="00316FBC"/>
    <w:rsid w:val="00317F77"/>
    <w:rsid w:val="00334281"/>
    <w:rsid w:val="003377B4"/>
    <w:rsid w:val="00337AAD"/>
    <w:rsid w:val="003402FA"/>
    <w:rsid w:val="003411C9"/>
    <w:rsid w:val="00341661"/>
    <w:rsid w:val="0035514E"/>
    <w:rsid w:val="00355706"/>
    <w:rsid w:val="00363E03"/>
    <w:rsid w:val="00371AD9"/>
    <w:rsid w:val="0037377E"/>
    <w:rsid w:val="003767F2"/>
    <w:rsid w:val="00383BEE"/>
    <w:rsid w:val="003A2F24"/>
    <w:rsid w:val="003A7257"/>
    <w:rsid w:val="003B6D34"/>
    <w:rsid w:val="003C2B1F"/>
    <w:rsid w:val="003C6FC3"/>
    <w:rsid w:val="003D48F1"/>
    <w:rsid w:val="003E0170"/>
    <w:rsid w:val="003E374A"/>
    <w:rsid w:val="003E3A36"/>
    <w:rsid w:val="003F0A0E"/>
    <w:rsid w:val="004008F3"/>
    <w:rsid w:val="004020A1"/>
    <w:rsid w:val="00403F04"/>
    <w:rsid w:val="004044FD"/>
    <w:rsid w:val="00405BA1"/>
    <w:rsid w:val="00406579"/>
    <w:rsid w:val="00412980"/>
    <w:rsid w:val="004229C7"/>
    <w:rsid w:val="00422A6D"/>
    <w:rsid w:val="0042537A"/>
    <w:rsid w:val="004352F6"/>
    <w:rsid w:val="004379AD"/>
    <w:rsid w:val="00444EF8"/>
    <w:rsid w:val="0044571D"/>
    <w:rsid w:val="00446E8F"/>
    <w:rsid w:val="00451680"/>
    <w:rsid w:val="00452547"/>
    <w:rsid w:val="00456656"/>
    <w:rsid w:val="00464620"/>
    <w:rsid w:val="004653FD"/>
    <w:rsid w:val="00466FF5"/>
    <w:rsid w:val="00472722"/>
    <w:rsid w:val="00472AB1"/>
    <w:rsid w:val="0047381D"/>
    <w:rsid w:val="00483E31"/>
    <w:rsid w:val="004862AB"/>
    <w:rsid w:val="00487472"/>
    <w:rsid w:val="004920F9"/>
    <w:rsid w:val="004A753F"/>
    <w:rsid w:val="004D1952"/>
    <w:rsid w:val="004D266B"/>
    <w:rsid w:val="004D3146"/>
    <w:rsid w:val="004D4D6B"/>
    <w:rsid w:val="004E051C"/>
    <w:rsid w:val="004E12C1"/>
    <w:rsid w:val="004E67D1"/>
    <w:rsid w:val="004F39EE"/>
    <w:rsid w:val="004F4D3D"/>
    <w:rsid w:val="004F6EBE"/>
    <w:rsid w:val="005028B3"/>
    <w:rsid w:val="00506C7D"/>
    <w:rsid w:val="00512C64"/>
    <w:rsid w:val="00512F5B"/>
    <w:rsid w:val="005135AA"/>
    <w:rsid w:val="0052074E"/>
    <w:rsid w:val="00520A4A"/>
    <w:rsid w:val="00524778"/>
    <w:rsid w:val="00537ECD"/>
    <w:rsid w:val="00540F52"/>
    <w:rsid w:val="0054388B"/>
    <w:rsid w:val="00543A86"/>
    <w:rsid w:val="005459A5"/>
    <w:rsid w:val="00547581"/>
    <w:rsid w:val="0055288B"/>
    <w:rsid w:val="00554725"/>
    <w:rsid w:val="005600AC"/>
    <w:rsid w:val="00563594"/>
    <w:rsid w:val="00564188"/>
    <w:rsid w:val="005765DF"/>
    <w:rsid w:val="00586E6F"/>
    <w:rsid w:val="00597CE3"/>
    <w:rsid w:val="005A3B64"/>
    <w:rsid w:val="005B1616"/>
    <w:rsid w:val="005B2B15"/>
    <w:rsid w:val="005B4611"/>
    <w:rsid w:val="005B5286"/>
    <w:rsid w:val="005C2CD5"/>
    <w:rsid w:val="005C55B0"/>
    <w:rsid w:val="005D0A30"/>
    <w:rsid w:val="005D185F"/>
    <w:rsid w:val="005E1094"/>
    <w:rsid w:val="005E124F"/>
    <w:rsid w:val="005E2BBB"/>
    <w:rsid w:val="005E5282"/>
    <w:rsid w:val="005E572D"/>
    <w:rsid w:val="005E6A91"/>
    <w:rsid w:val="005F6C47"/>
    <w:rsid w:val="00602A04"/>
    <w:rsid w:val="0060644E"/>
    <w:rsid w:val="00631311"/>
    <w:rsid w:val="00632CF8"/>
    <w:rsid w:val="00633EBB"/>
    <w:rsid w:val="00641F75"/>
    <w:rsid w:val="00653106"/>
    <w:rsid w:val="006547EF"/>
    <w:rsid w:val="00656746"/>
    <w:rsid w:val="00673320"/>
    <w:rsid w:val="00673B83"/>
    <w:rsid w:val="00673B90"/>
    <w:rsid w:val="006856A4"/>
    <w:rsid w:val="006860B7"/>
    <w:rsid w:val="00686124"/>
    <w:rsid w:val="00690305"/>
    <w:rsid w:val="006912EE"/>
    <w:rsid w:val="00692B72"/>
    <w:rsid w:val="00693EE2"/>
    <w:rsid w:val="006A1F06"/>
    <w:rsid w:val="006A25AA"/>
    <w:rsid w:val="006A754D"/>
    <w:rsid w:val="006B1215"/>
    <w:rsid w:val="006C1DE3"/>
    <w:rsid w:val="006C37CD"/>
    <w:rsid w:val="006C654F"/>
    <w:rsid w:val="006C6DD3"/>
    <w:rsid w:val="006D1E6F"/>
    <w:rsid w:val="006D3374"/>
    <w:rsid w:val="006D7CF5"/>
    <w:rsid w:val="006E1FD3"/>
    <w:rsid w:val="006E2BB8"/>
    <w:rsid w:val="006E52C0"/>
    <w:rsid w:val="006E7D5F"/>
    <w:rsid w:val="006F21BB"/>
    <w:rsid w:val="007114BF"/>
    <w:rsid w:val="007218D5"/>
    <w:rsid w:val="00727E54"/>
    <w:rsid w:val="00734A5E"/>
    <w:rsid w:val="00736AEB"/>
    <w:rsid w:val="00743F38"/>
    <w:rsid w:val="00745D50"/>
    <w:rsid w:val="00751AB0"/>
    <w:rsid w:val="007747EF"/>
    <w:rsid w:val="00775193"/>
    <w:rsid w:val="0077697A"/>
    <w:rsid w:val="00783918"/>
    <w:rsid w:val="007842FA"/>
    <w:rsid w:val="00786090"/>
    <w:rsid w:val="00787147"/>
    <w:rsid w:val="00791613"/>
    <w:rsid w:val="00793435"/>
    <w:rsid w:val="007967AF"/>
    <w:rsid w:val="00796A2B"/>
    <w:rsid w:val="007A036E"/>
    <w:rsid w:val="007A13E0"/>
    <w:rsid w:val="007A516D"/>
    <w:rsid w:val="007A5677"/>
    <w:rsid w:val="007A5CDB"/>
    <w:rsid w:val="007B1D05"/>
    <w:rsid w:val="007B1F73"/>
    <w:rsid w:val="007B305B"/>
    <w:rsid w:val="007B5AA7"/>
    <w:rsid w:val="007B75D1"/>
    <w:rsid w:val="007C09E1"/>
    <w:rsid w:val="007C1352"/>
    <w:rsid w:val="007C251B"/>
    <w:rsid w:val="007C2C87"/>
    <w:rsid w:val="007C3943"/>
    <w:rsid w:val="007D3E82"/>
    <w:rsid w:val="007D5FCD"/>
    <w:rsid w:val="007E317F"/>
    <w:rsid w:val="007F260D"/>
    <w:rsid w:val="007F4D89"/>
    <w:rsid w:val="007F57E2"/>
    <w:rsid w:val="007F72BF"/>
    <w:rsid w:val="007F75C8"/>
    <w:rsid w:val="0081083A"/>
    <w:rsid w:val="008138B6"/>
    <w:rsid w:val="00820B30"/>
    <w:rsid w:val="00822FC1"/>
    <w:rsid w:val="00823061"/>
    <w:rsid w:val="008277AA"/>
    <w:rsid w:val="00832EB0"/>
    <w:rsid w:val="00833E98"/>
    <w:rsid w:val="0083692F"/>
    <w:rsid w:val="00841EAF"/>
    <w:rsid w:val="00850F40"/>
    <w:rsid w:val="0086115E"/>
    <w:rsid w:val="0086199C"/>
    <w:rsid w:val="00864E14"/>
    <w:rsid w:val="00886793"/>
    <w:rsid w:val="008867E1"/>
    <w:rsid w:val="0089138A"/>
    <w:rsid w:val="008A153B"/>
    <w:rsid w:val="008B3177"/>
    <w:rsid w:val="008B5B2B"/>
    <w:rsid w:val="008B6D78"/>
    <w:rsid w:val="008C2F76"/>
    <w:rsid w:val="008C4A62"/>
    <w:rsid w:val="008D6218"/>
    <w:rsid w:val="008E3B76"/>
    <w:rsid w:val="008E4E2B"/>
    <w:rsid w:val="008F6583"/>
    <w:rsid w:val="0090045C"/>
    <w:rsid w:val="00902467"/>
    <w:rsid w:val="009031B2"/>
    <w:rsid w:val="0090746B"/>
    <w:rsid w:val="00914903"/>
    <w:rsid w:val="009204DE"/>
    <w:rsid w:val="009216F9"/>
    <w:rsid w:val="00930C51"/>
    <w:rsid w:val="009504A2"/>
    <w:rsid w:val="009627C5"/>
    <w:rsid w:val="009750F1"/>
    <w:rsid w:val="0097791F"/>
    <w:rsid w:val="009910BF"/>
    <w:rsid w:val="00991FD6"/>
    <w:rsid w:val="0099365A"/>
    <w:rsid w:val="009A7C15"/>
    <w:rsid w:val="009A7CF9"/>
    <w:rsid w:val="009B2C13"/>
    <w:rsid w:val="009B7227"/>
    <w:rsid w:val="009C1CD6"/>
    <w:rsid w:val="009C599B"/>
    <w:rsid w:val="009C6D7B"/>
    <w:rsid w:val="009D0E56"/>
    <w:rsid w:val="009D1BBD"/>
    <w:rsid w:val="009E7305"/>
    <w:rsid w:val="009F0416"/>
    <w:rsid w:val="009F2A68"/>
    <w:rsid w:val="00A13802"/>
    <w:rsid w:val="00A13D6F"/>
    <w:rsid w:val="00A2023A"/>
    <w:rsid w:val="00A22067"/>
    <w:rsid w:val="00A30C2F"/>
    <w:rsid w:val="00A4351B"/>
    <w:rsid w:val="00A441C4"/>
    <w:rsid w:val="00A53411"/>
    <w:rsid w:val="00A540A8"/>
    <w:rsid w:val="00A5514E"/>
    <w:rsid w:val="00A65057"/>
    <w:rsid w:val="00A760E6"/>
    <w:rsid w:val="00A772EA"/>
    <w:rsid w:val="00A80A42"/>
    <w:rsid w:val="00A80C54"/>
    <w:rsid w:val="00A83428"/>
    <w:rsid w:val="00A85F15"/>
    <w:rsid w:val="00A91DE3"/>
    <w:rsid w:val="00A921C6"/>
    <w:rsid w:val="00AA106F"/>
    <w:rsid w:val="00AA24DD"/>
    <w:rsid w:val="00AB3480"/>
    <w:rsid w:val="00AC0726"/>
    <w:rsid w:val="00AC4B11"/>
    <w:rsid w:val="00AD3228"/>
    <w:rsid w:val="00AD6B85"/>
    <w:rsid w:val="00B003A0"/>
    <w:rsid w:val="00B0053D"/>
    <w:rsid w:val="00B01606"/>
    <w:rsid w:val="00B02E5E"/>
    <w:rsid w:val="00B11B39"/>
    <w:rsid w:val="00B244E4"/>
    <w:rsid w:val="00B24BA9"/>
    <w:rsid w:val="00B251A9"/>
    <w:rsid w:val="00B25657"/>
    <w:rsid w:val="00B36E9D"/>
    <w:rsid w:val="00B36F10"/>
    <w:rsid w:val="00B4078F"/>
    <w:rsid w:val="00B40C1B"/>
    <w:rsid w:val="00B41782"/>
    <w:rsid w:val="00B41A07"/>
    <w:rsid w:val="00B452B6"/>
    <w:rsid w:val="00B574F7"/>
    <w:rsid w:val="00B63F56"/>
    <w:rsid w:val="00B63F69"/>
    <w:rsid w:val="00B64D2D"/>
    <w:rsid w:val="00B726CC"/>
    <w:rsid w:val="00B776DC"/>
    <w:rsid w:val="00B8250C"/>
    <w:rsid w:val="00B84C79"/>
    <w:rsid w:val="00B92112"/>
    <w:rsid w:val="00B97D56"/>
    <w:rsid w:val="00BB4C41"/>
    <w:rsid w:val="00BB4CC0"/>
    <w:rsid w:val="00BC550E"/>
    <w:rsid w:val="00BC64E4"/>
    <w:rsid w:val="00BD5310"/>
    <w:rsid w:val="00BE4577"/>
    <w:rsid w:val="00BE5509"/>
    <w:rsid w:val="00BF3543"/>
    <w:rsid w:val="00C02779"/>
    <w:rsid w:val="00C11609"/>
    <w:rsid w:val="00C2620C"/>
    <w:rsid w:val="00C27755"/>
    <w:rsid w:val="00C419B0"/>
    <w:rsid w:val="00C5691E"/>
    <w:rsid w:val="00C61695"/>
    <w:rsid w:val="00C64977"/>
    <w:rsid w:val="00C653B5"/>
    <w:rsid w:val="00C660C7"/>
    <w:rsid w:val="00C67698"/>
    <w:rsid w:val="00C67F8B"/>
    <w:rsid w:val="00C76601"/>
    <w:rsid w:val="00C9205B"/>
    <w:rsid w:val="00C95CFA"/>
    <w:rsid w:val="00CA066D"/>
    <w:rsid w:val="00CA077B"/>
    <w:rsid w:val="00CA1CD0"/>
    <w:rsid w:val="00CA3FDF"/>
    <w:rsid w:val="00CB1FB2"/>
    <w:rsid w:val="00CB2B98"/>
    <w:rsid w:val="00CB5820"/>
    <w:rsid w:val="00CC1C87"/>
    <w:rsid w:val="00CC4AB9"/>
    <w:rsid w:val="00CC7A56"/>
    <w:rsid w:val="00CD4119"/>
    <w:rsid w:val="00CD5CE4"/>
    <w:rsid w:val="00CE0E4E"/>
    <w:rsid w:val="00CF22AB"/>
    <w:rsid w:val="00CF4AB5"/>
    <w:rsid w:val="00CF5A96"/>
    <w:rsid w:val="00D05AA3"/>
    <w:rsid w:val="00D118B7"/>
    <w:rsid w:val="00D11F2A"/>
    <w:rsid w:val="00D13F28"/>
    <w:rsid w:val="00D1468A"/>
    <w:rsid w:val="00D24F20"/>
    <w:rsid w:val="00D27C7F"/>
    <w:rsid w:val="00D323E6"/>
    <w:rsid w:val="00D3248C"/>
    <w:rsid w:val="00D42BEB"/>
    <w:rsid w:val="00D435AA"/>
    <w:rsid w:val="00D5098E"/>
    <w:rsid w:val="00D54AF4"/>
    <w:rsid w:val="00D6032E"/>
    <w:rsid w:val="00D60ED3"/>
    <w:rsid w:val="00D67FFA"/>
    <w:rsid w:val="00D72A53"/>
    <w:rsid w:val="00D73CCE"/>
    <w:rsid w:val="00D80803"/>
    <w:rsid w:val="00D82686"/>
    <w:rsid w:val="00D857BF"/>
    <w:rsid w:val="00D91F98"/>
    <w:rsid w:val="00DA5D76"/>
    <w:rsid w:val="00DC0CE3"/>
    <w:rsid w:val="00DC2B7F"/>
    <w:rsid w:val="00DD56BE"/>
    <w:rsid w:val="00DD57F1"/>
    <w:rsid w:val="00DD7EBF"/>
    <w:rsid w:val="00DE5553"/>
    <w:rsid w:val="00DF4229"/>
    <w:rsid w:val="00DF5F18"/>
    <w:rsid w:val="00DF687D"/>
    <w:rsid w:val="00E000B3"/>
    <w:rsid w:val="00E00389"/>
    <w:rsid w:val="00E00F78"/>
    <w:rsid w:val="00E042C4"/>
    <w:rsid w:val="00E12342"/>
    <w:rsid w:val="00E24DFA"/>
    <w:rsid w:val="00E30837"/>
    <w:rsid w:val="00E36760"/>
    <w:rsid w:val="00E4157B"/>
    <w:rsid w:val="00E4232F"/>
    <w:rsid w:val="00E45201"/>
    <w:rsid w:val="00E50B21"/>
    <w:rsid w:val="00E52F36"/>
    <w:rsid w:val="00E668EA"/>
    <w:rsid w:val="00E66AE9"/>
    <w:rsid w:val="00E73BB6"/>
    <w:rsid w:val="00E74565"/>
    <w:rsid w:val="00E90F16"/>
    <w:rsid w:val="00E974A7"/>
    <w:rsid w:val="00E97D80"/>
    <w:rsid w:val="00EA1121"/>
    <w:rsid w:val="00EA413C"/>
    <w:rsid w:val="00EA56B2"/>
    <w:rsid w:val="00EC11AA"/>
    <w:rsid w:val="00EC1C9F"/>
    <w:rsid w:val="00EC36FB"/>
    <w:rsid w:val="00EC5D3B"/>
    <w:rsid w:val="00EC62C6"/>
    <w:rsid w:val="00ED62C0"/>
    <w:rsid w:val="00EE42D4"/>
    <w:rsid w:val="00EF7B4E"/>
    <w:rsid w:val="00EF7BEF"/>
    <w:rsid w:val="00F00BA1"/>
    <w:rsid w:val="00F01FEE"/>
    <w:rsid w:val="00F02AC3"/>
    <w:rsid w:val="00F02F6C"/>
    <w:rsid w:val="00F04CFC"/>
    <w:rsid w:val="00F05E08"/>
    <w:rsid w:val="00F07C05"/>
    <w:rsid w:val="00F119F2"/>
    <w:rsid w:val="00F11DAC"/>
    <w:rsid w:val="00F154CB"/>
    <w:rsid w:val="00F23A3C"/>
    <w:rsid w:val="00F34D3B"/>
    <w:rsid w:val="00F370A5"/>
    <w:rsid w:val="00F37A3F"/>
    <w:rsid w:val="00F460E9"/>
    <w:rsid w:val="00F51211"/>
    <w:rsid w:val="00F60279"/>
    <w:rsid w:val="00F61C5D"/>
    <w:rsid w:val="00F61F60"/>
    <w:rsid w:val="00F62B09"/>
    <w:rsid w:val="00F80211"/>
    <w:rsid w:val="00F81DC6"/>
    <w:rsid w:val="00F81E82"/>
    <w:rsid w:val="00F8354F"/>
    <w:rsid w:val="00F92FD0"/>
    <w:rsid w:val="00FB0B0E"/>
    <w:rsid w:val="00FB0ECB"/>
    <w:rsid w:val="00FB6AB5"/>
    <w:rsid w:val="00FB6CA0"/>
    <w:rsid w:val="00FC44C0"/>
    <w:rsid w:val="00FC6CA3"/>
    <w:rsid w:val="00FD5E74"/>
    <w:rsid w:val="00FD7CD4"/>
    <w:rsid w:val="00FE7542"/>
    <w:rsid w:val="00FF0BE3"/>
    <w:rsid w:val="00FF29D7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6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685B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216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685B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06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3E31"/>
    <w:rPr>
      <w:rFonts w:ascii="Times New Roman" w:hAnsi="Times New Roman" w:cs="Arial"/>
      <w:sz w:val="2"/>
    </w:rPr>
  </w:style>
  <w:style w:type="table" w:styleId="a9">
    <w:name w:val="Table Grid"/>
    <w:basedOn w:val="a1"/>
    <w:uiPriority w:val="99"/>
    <w:locked/>
    <w:rsid w:val="00DA5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6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685B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216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685B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06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3E31"/>
    <w:rPr>
      <w:rFonts w:ascii="Times New Roman" w:hAnsi="Times New Roman" w:cs="Arial"/>
      <w:sz w:val="2"/>
    </w:rPr>
  </w:style>
  <w:style w:type="table" w:styleId="a9">
    <w:name w:val="Table Grid"/>
    <w:basedOn w:val="a1"/>
    <w:uiPriority w:val="99"/>
    <w:locked/>
    <w:rsid w:val="00DA5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C6D7-A7E4-41C7-84E4-7B85B33B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11</Pages>
  <Words>3017</Words>
  <Characters>22519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</dc:creator>
  <cp:lastModifiedBy>АЛИ</cp:lastModifiedBy>
  <cp:revision>90</cp:revision>
  <cp:lastPrinted>2019-03-05T08:52:00Z</cp:lastPrinted>
  <dcterms:created xsi:type="dcterms:W3CDTF">2017-07-25T14:23:00Z</dcterms:created>
  <dcterms:modified xsi:type="dcterms:W3CDTF">2019-03-05T08:54:00Z</dcterms:modified>
</cp:coreProperties>
</file>